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8E" w:rsidRDefault="000A7F6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Strategi Supervisi Kepala Sekolah dalam Peningkatan Mutu Pendidikan di MA Salafiyah</w:t>
      </w:r>
    </w:p>
    <w:p w:rsidR="00127F8E" w:rsidRDefault="00127F8E" w:rsidP="00BD214B">
      <w:pPr>
        <w:spacing w:after="0" w:line="480" w:lineRule="auto"/>
        <w:jc w:val="center"/>
        <w:rPr>
          <w:rFonts w:ascii="Times New Roman" w:eastAsia="Times New Roman" w:hAnsi="Times New Roman" w:cs="Times New Roman"/>
          <w:b/>
          <w:sz w:val="28"/>
          <w:szCs w:val="28"/>
        </w:rPr>
      </w:pPr>
    </w:p>
    <w:p w:rsidR="00127F8E" w:rsidRDefault="000A7F6B" w:rsidP="00BD214B">
      <w:pPr>
        <w:spacing w:after="0" w:line="240" w:lineRule="auto"/>
        <w:jc w:val="center"/>
        <w:rPr>
          <w:rFonts w:ascii="Times New Roman" w:eastAsia="Times New Roman" w:hAnsi="Times New Roman" w:cs="Times New Roman"/>
          <w:b/>
          <w:sz w:val="24"/>
          <w:szCs w:val="24"/>
          <w:vertAlign w:val="superscript"/>
        </w:rPr>
      </w:pPr>
      <w:r w:rsidRPr="00BD214B">
        <w:rPr>
          <w:rFonts w:ascii="Times New Roman" w:eastAsia="Times New Roman" w:hAnsi="Times New Roman" w:cs="Times New Roman"/>
          <w:b/>
          <w:sz w:val="24"/>
          <w:szCs w:val="24"/>
        </w:rPr>
        <w:t>Abdul Rozak</w:t>
      </w:r>
      <w:r w:rsidR="00BD214B">
        <w:rPr>
          <w:rFonts w:ascii="Times New Roman" w:eastAsia="Times New Roman" w:hAnsi="Times New Roman" w:cs="Times New Roman"/>
          <w:b/>
          <w:sz w:val="24"/>
          <w:szCs w:val="24"/>
        </w:rPr>
        <w:t xml:space="preserve"> </w:t>
      </w:r>
      <w:r w:rsidRPr="00BD214B">
        <w:rPr>
          <w:rFonts w:ascii="Times New Roman" w:eastAsia="Times New Roman" w:hAnsi="Times New Roman" w:cs="Times New Roman"/>
          <w:b/>
          <w:sz w:val="24"/>
          <w:szCs w:val="24"/>
          <w:vertAlign w:val="superscript"/>
        </w:rPr>
        <w:t>1*</w:t>
      </w:r>
      <w:r w:rsidRPr="00BD214B">
        <w:rPr>
          <w:rFonts w:ascii="Times New Roman" w:eastAsia="Times New Roman" w:hAnsi="Times New Roman" w:cs="Times New Roman"/>
          <w:b/>
          <w:sz w:val="24"/>
          <w:szCs w:val="24"/>
        </w:rPr>
        <w:t>, Dyah Sawitri</w:t>
      </w:r>
      <w:r w:rsidR="00BD214B">
        <w:rPr>
          <w:rFonts w:ascii="Times New Roman" w:eastAsia="Times New Roman" w:hAnsi="Times New Roman" w:cs="Times New Roman"/>
          <w:b/>
          <w:sz w:val="24"/>
          <w:szCs w:val="24"/>
        </w:rPr>
        <w:t xml:space="preserve"> </w:t>
      </w:r>
      <w:r w:rsidRPr="00BD214B">
        <w:rPr>
          <w:rFonts w:ascii="Times New Roman" w:eastAsia="Times New Roman" w:hAnsi="Times New Roman" w:cs="Times New Roman"/>
          <w:b/>
          <w:sz w:val="24"/>
          <w:szCs w:val="24"/>
          <w:vertAlign w:val="superscript"/>
        </w:rPr>
        <w:t>2</w:t>
      </w:r>
      <w:r w:rsidRPr="00BD214B">
        <w:rPr>
          <w:rFonts w:ascii="Times New Roman" w:eastAsia="Times New Roman" w:hAnsi="Times New Roman" w:cs="Times New Roman"/>
          <w:b/>
          <w:sz w:val="24"/>
          <w:szCs w:val="24"/>
        </w:rPr>
        <w:t>, Gendut Budiwahyono</w:t>
      </w:r>
      <w:r w:rsidR="00BD214B">
        <w:rPr>
          <w:rFonts w:ascii="Times New Roman" w:eastAsia="Times New Roman" w:hAnsi="Times New Roman" w:cs="Times New Roman"/>
          <w:b/>
          <w:sz w:val="24"/>
          <w:szCs w:val="24"/>
        </w:rPr>
        <w:t xml:space="preserve"> </w:t>
      </w:r>
      <w:r w:rsidR="00BD214B">
        <w:rPr>
          <w:rFonts w:ascii="Times New Roman" w:eastAsia="Times New Roman" w:hAnsi="Times New Roman" w:cs="Times New Roman"/>
          <w:b/>
          <w:sz w:val="24"/>
          <w:szCs w:val="24"/>
          <w:vertAlign w:val="superscript"/>
        </w:rPr>
        <w:t>3</w:t>
      </w:r>
    </w:p>
    <w:p w:rsidR="00127F8E" w:rsidRDefault="000A7F6B" w:rsidP="00BD214B">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BD214B">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sz w:val="24"/>
          <w:szCs w:val="24"/>
          <w:vertAlign w:val="superscript"/>
        </w:rPr>
        <w:t xml:space="preserve"> 3</w:t>
      </w:r>
      <w:r>
        <w:rPr>
          <w:rFonts w:ascii="Times New Roman" w:eastAsia="Times New Roman" w:hAnsi="Times New Roman" w:cs="Times New Roman"/>
          <w:sz w:val="24"/>
          <w:szCs w:val="24"/>
        </w:rPr>
        <w:t xml:space="preserve"> Universitas Gajayana</w:t>
      </w:r>
      <w:r>
        <w:rPr>
          <w:rFonts w:ascii="Times New Roman" w:eastAsia="Times New Roman" w:hAnsi="Times New Roman" w:cs="Times New Roman"/>
          <w:color w:val="000000"/>
          <w:sz w:val="24"/>
          <w:szCs w:val="24"/>
        </w:rPr>
        <w:t>, Indonesia</w:t>
      </w:r>
    </w:p>
    <w:p w:rsidR="00127F8E" w:rsidRDefault="00127F8E" w:rsidP="00BD214B">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color w:val="000000"/>
          <w:sz w:val="24"/>
          <w:szCs w:val="24"/>
        </w:rPr>
      </w:pPr>
    </w:p>
    <w:p w:rsidR="00BD214B" w:rsidRDefault="00BD214B" w:rsidP="00BD21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Alamat : Jl. Mertojoyo Blok L, Merjosari. Lowokwaru, Kota Malang</w:t>
      </w:r>
    </w:p>
    <w:p w:rsidR="00127F8E" w:rsidRPr="00BD214B" w:rsidRDefault="00BD214B" w:rsidP="00BD214B">
      <w:pPr>
        <w:spacing w:after="0" w:line="240" w:lineRule="auto"/>
        <w:jc w:val="center"/>
        <w:rPr>
          <w:rFonts w:ascii="Times New Roman" w:eastAsia="Times New Roman" w:hAnsi="Times New Roman" w:cs="Times New Roman"/>
          <w:i/>
          <w:sz w:val="20"/>
        </w:rPr>
      </w:pPr>
      <w:r w:rsidRPr="00BD214B">
        <w:rPr>
          <w:rFonts w:ascii="Times New Roman" w:hAnsi="Times New Roman" w:cs="Times New Roman"/>
          <w:i/>
          <w:color w:val="000000" w:themeColor="text1"/>
          <w:sz w:val="20"/>
        </w:rPr>
        <w:t>Korespondensi penulis :</w:t>
      </w:r>
      <w:r w:rsidRPr="00BD214B">
        <w:rPr>
          <w:rFonts w:ascii="Times New Roman" w:hAnsi="Times New Roman" w:cs="Times New Roman"/>
          <w:color w:val="000000" w:themeColor="text1"/>
          <w:sz w:val="20"/>
          <w:u w:val="single"/>
        </w:rPr>
        <w:t xml:space="preserve"> </w:t>
      </w:r>
      <w:hyperlink r:id="rId8">
        <w:r w:rsidR="000A7F6B" w:rsidRPr="00BD214B">
          <w:rPr>
            <w:rFonts w:ascii="Times New Roman" w:hAnsi="Times New Roman" w:cs="Times New Roman"/>
            <w:i/>
            <w:color w:val="0563C1"/>
            <w:sz w:val="20"/>
            <w:u w:val="single"/>
          </w:rPr>
          <w:t>rozak5758</w:t>
        </w:r>
      </w:hyperlink>
      <w:hyperlink r:id="rId9">
        <w:r w:rsidR="000A7F6B" w:rsidRPr="00BD214B">
          <w:rPr>
            <w:rFonts w:ascii="Times New Roman" w:eastAsia="Times New Roman" w:hAnsi="Times New Roman" w:cs="Times New Roman"/>
            <w:i/>
            <w:color w:val="0563C1"/>
            <w:sz w:val="20"/>
            <w:u w:val="single"/>
          </w:rPr>
          <w:t>@gmail.com</w:t>
        </w:r>
      </w:hyperlink>
      <w:r w:rsidR="000A7F6B" w:rsidRPr="00BD214B">
        <w:rPr>
          <w:rFonts w:ascii="Times New Roman" w:eastAsia="Times New Roman" w:hAnsi="Times New Roman" w:cs="Times New Roman"/>
          <w:sz w:val="20"/>
        </w:rPr>
        <w:t xml:space="preserve"> </w:t>
      </w:r>
      <w:r w:rsidRPr="00BD214B">
        <w:rPr>
          <w:rFonts w:ascii="Times New Roman" w:eastAsia="Times New Roman" w:hAnsi="Times New Roman" w:cs="Times New Roman"/>
          <w:sz w:val="20"/>
        </w:rPr>
        <w:t>*</w:t>
      </w:r>
    </w:p>
    <w:p w:rsidR="00127F8E" w:rsidRDefault="00127F8E">
      <w:pPr>
        <w:spacing w:after="0" w:line="240" w:lineRule="auto"/>
        <w:jc w:val="both"/>
        <w:rPr>
          <w:rFonts w:ascii="Times New Roman" w:eastAsia="Times New Roman" w:hAnsi="Times New Roman" w:cs="Times New Roman"/>
          <w:sz w:val="24"/>
          <w:szCs w:val="24"/>
        </w:rPr>
      </w:pPr>
    </w:p>
    <w:p w:rsidR="00BD214B" w:rsidRDefault="00BD214B" w:rsidP="00BD214B">
      <w:pPr>
        <w:spacing w:after="0" w:line="240" w:lineRule="auto"/>
        <w:jc w:val="both"/>
        <w:rPr>
          <w:rFonts w:ascii="Times New Roman" w:eastAsia="Times New Roman" w:hAnsi="Times New Roman" w:cs="Times New Roman"/>
          <w:b/>
          <w:sz w:val="24"/>
          <w:szCs w:val="24"/>
        </w:rPr>
      </w:pPr>
    </w:p>
    <w:p w:rsidR="00127F8E" w:rsidRDefault="000A7F6B" w:rsidP="00BD214B">
      <w:pPr>
        <w:spacing w:after="0" w:line="240" w:lineRule="auto"/>
        <w:jc w:val="both"/>
      </w:pPr>
      <w:r>
        <w:rPr>
          <w:rFonts w:ascii="Times New Roman" w:eastAsia="Times New Roman" w:hAnsi="Times New Roman" w:cs="Times New Roman"/>
          <w:b/>
          <w:i/>
          <w:sz w:val="20"/>
          <w:szCs w:val="20"/>
        </w:rPr>
        <w:t>Abstract</w:t>
      </w:r>
      <w:r>
        <w:rPr>
          <w:rFonts w:ascii="Times New Roman" w:eastAsia="Times New Roman" w:hAnsi="Times New Roman" w:cs="Times New Roman"/>
          <w:i/>
          <w:sz w:val="20"/>
          <w:szCs w:val="20"/>
        </w:rPr>
        <w:t xml:space="preserve">. This study aims to analyze the implementation of principal supervision in the development of teacher professionalism to improve the </w:t>
      </w:r>
      <w:r>
        <w:rPr>
          <w:rFonts w:ascii="Times New Roman" w:eastAsia="Times New Roman" w:hAnsi="Times New Roman" w:cs="Times New Roman"/>
          <w:i/>
          <w:sz w:val="20"/>
          <w:szCs w:val="20"/>
        </w:rPr>
        <w:t>quality of education at MA Salafiyah. In addition, this study identifies the driving factors, obstacles faced, and solutions in the supervision of school principals to improve the quality of teaching. The research method used is qualitative with a descript</w:t>
      </w:r>
      <w:r>
        <w:rPr>
          <w:rFonts w:ascii="Times New Roman" w:eastAsia="Times New Roman" w:hAnsi="Times New Roman" w:cs="Times New Roman"/>
          <w:i/>
          <w:sz w:val="20"/>
          <w:szCs w:val="20"/>
        </w:rPr>
        <w:t xml:space="preserve">ive approach. Data were collected through interviews with principals and teachers, direct observation of supervision activities, and documentation related to education quality management. Data analysis was carried out with an inductive approach to gain an </w:t>
      </w:r>
      <w:r>
        <w:rPr>
          <w:rFonts w:ascii="Times New Roman" w:eastAsia="Times New Roman" w:hAnsi="Times New Roman" w:cs="Times New Roman"/>
          <w:i/>
          <w:sz w:val="20"/>
          <w:szCs w:val="20"/>
        </w:rPr>
        <w:t xml:space="preserve">in-depth understanding of supervision practices in schools. The results of the study show that the supervision of school principals at MA Salafiyah is carried out through planning, implementation, and follow-up. The driving factors for supervision include </w:t>
      </w:r>
      <w:r>
        <w:rPr>
          <w:rFonts w:ascii="Times New Roman" w:eastAsia="Times New Roman" w:hAnsi="Times New Roman" w:cs="Times New Roman"/>
          <w:i/>
          <w:sz w:val="20"/>
          <w:szCs w:val="20"/>
        </w:rPr>
        <w:t>the motivation of the principal, the improvement of teacher qualifications, and the support of the school environment. However, several obstacles such as limited facilities, lack of teacher discipline, and monotonous learning methods are still challenges i</w:t>
      </w:r>
      <w:r>
        <w:rPr>
          <w:rFonts w:ascii="Times New Roman" w:eastAsia="Times New Roman" w:hAnsi="Times New Roman" w:cs="Times New Roman"/>
          <w:i/>
          <w:sz w:val="20"/>
          <w:szCs w:val="20"/>
        </w:rPr>
        <w:t>n improving the quality of education. The finding of this study confirms that the supervision of school principals plays an important role in improving teacher professionalism and education quality.</w:t>
      </w:r>
    </w:p>
    <w:p w:rsidR="00127F8E" w:rsidRDefault="00127F8E">
      <w:pPr>
        <w:spacing w:after="0" w:line="240" w:lineRule="auto"/>
        <w:jc w:val="both"/>
        <w:rPr>
          <w:rFonts w:ascii="Times New Roman" w:eastAsia="Times New Roman" w:hAnsi="Times New Roman" w:cs="Times New Roman"/>
          <w:i/>
          <w:sz w:val="20"/>
          <w:szCs w:val="20"/>
        </w:rPr>
      </w:pPr>
    </w:p>
    <w:p w:rsidR="00127F8E" w:rsidRDefault="000A7F6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Principal Supervision, </w:t>
      </w:r>
      <w:r w:rsidR="00BD214B">
        <w:rPr>
          <w:rFonts w:ascii="Times New Roman" w:eastAsia="Times New Roman" w:hAnsi="Times New Roman" w:cs="Times New Roman"/>
          <w:i/>
          <w:sz w:val="20"/>
          <w:szCs w:val="20"/>
        </w:rPr>
        <w:t>T</w:t>
      </w:r>
      <w:r w:rsidR="00BD214B">
        <w:rPr>
          <w:rFonts w:ascii="Times New Roman" w:eastAsia="Times New Roman" w:hAnsi="Times New Roman" w:cs="Times New Roman"/>
          <w:i/>
          <w:sz w:val="20"/>
          <w:szCs w:val="20"/>
        </w:rPr>
        <w:t>eacher Professionalism, Quality of Education</w:t>
      </w:r>
    </w:p>
    <w:p w:rsidR="00BD214B" w:rsidRDefault="00BD214B">
      <w:pPr>
        <w:spacing w:after="0" w:line="240" w:lineRule="auto"/>
        <w:jc w:val="both"/>
        <w:rPr>
          <w:rFonts w:ascii="Times New Roman" w:eastAsia="Times New Roman" w:hAnsi="Times New Roman" w:cs="Times New Roman"/>
          <w:sz w:val="24"/>
          <w:szCs w:val="24"/>
        </w:rPr>
      </w:pPr>
    </w:p>
    <w:p w:rsidR="00127F8E" w:rsidRDefault="000A7F6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Penelitian ini bertujuan untuk menganalisis implementasi supervisi kepala sekolah dalam pengembangan profesionalisme guru guna meningkatkan mutu pendidikan di MA Salafiyah. Selain itu, penelitian ini mengidentifikasi faktor pendorong, kendala yang dihada</w:t>
      </w:r>
      <w:r>
        <w:rPr>
          <w:rFonts w:ascii="Times New Roman" w:eastAsia="Times New Roman" w:hAnsi="Times New Roman" w:cs="Times New Roman"/>
          <w:sz w:val="20"/>
          <w:szCs w:val="20"/>
        </w:rPr>
        <w:t>pi, serta solusi dalam supervisi kepala sekolah untuk meningkatkan kualitas pengajaran. Metode penelitian yang digunakan adalah kualitatif dengan pendekatan deskriptif. Data dikumpulkan melalui wawancara dengan kepala sekolah dan guru, observasi langsung t</w:t>
      </w:r>
      <w:r>
        <w:rPr>
          <w:rFonts w:ascii="Times New Roman" w:eastAsia="Times New Roman" w:hAnsi="Times New Roman" w:cs="Times New Roman"/>
          <w:sz w:val="20"/>
          <w:szCs w:val="20"/>
        </w:rPr>
        <w:t>erhadap kegiatan supervisi, serta dokumentasi yang berkaitan dengan pengelolaan mutu pendidikan. Analisis data dilakukan dengan pendekatan induktif untuk memperoleh pemahaman mendalam terkait praktik supervisi di sekolah. Hasil penelitian menunjukkan bahwa</w:t>
      </w:r>
      <w:r>
        <w:rPr>
          <w:rFonts w:ascii="Times New Roman" w:eastAsia="Times New Roman" w:hAnsi="Times New Roman" w:cs="Times New Roman"/>
          <w:sz w:val="20"/>
          <w:szCs w:val="20"/>
        </w:rPr>
        <w:t xml:space="preserve"> supervisi kepala sekolah di MA Salafiyah dilakukan melalui perencanaan, pelaksanaan, dan tindak lanjut. Faktor pendorong supervisi mencakup motivasi kepala sekolah, peningkatan kualifikasi guru, serta dukungan lingkungan sekolah. Namun, beberapa kendala s</w:t>
      </w:r>
      <w:r>
        <w:rPr>
          <w:rFonts w:ascii="Times New Roman" w:eastAsia="Times New Roman" w:hAnsi="Times New Roman" w:cs="Times New Roman"/>
          <w:sz w:val="20"/>
          <w:szCs w:val="20"/>
        </w:rPr>
        <w:t>eperti keterbatasan sarana, kurangnya disiplin guru, dan metode pembelajaran yang monoton masih menjadi tantangan dalam peningkatan mutu pendidikan. Kesimpulan dari penelitian ini menegaskan bahwa supervisi kepala sekolah berperan penting dalam meningkatka</w:t>
      </w:r>
      <w:r>
        <w:rPr>
          <w:rFonts w:ascii="Times New Roman" w:eastAsia="Times New Roman" w:hAnsi="Times New Roman" w:cs="Times New Roman"/>
          <w:sz w:val="20"/>
          <w:szCs w:val="20"/>
        </w:rPr>
        <w:t>n profesionalisme guru dan mutu pendidikan. Saran yang diberikan adalah meningkatkan sarana dan prasarana, mengadakan pelatihan rutin bagi guru, serta menerapkan supervisi yang lebih inovatif untuk mendukung efektivitas pembelajaran di MA Salafiyah.</w:t>
      </w:r>
    </w:p>
    <w:p w:rsidR="00127F8E" w:rsidRDefault="000A7F6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127F8E" w:rsidRDefault="000A7F6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w:t>
      </w:r>
      <w:r>
        <w:rPr>
          <w:rFonts w:ascii="Times New Roman" w:eastAsia="Times New Roman" w:hAnsi="Times New Roman" w:cs="Times New Roman"/>
          <w:b/>
          <w:sz w:val="20"/>
          <w:szCs w:val="20"/>
        </w:rPr>
        <w:t>a kunci</w:t>
      </w:r>
      <w:r>
        <w:rPr>
          <w:rFonts w:ascii="Times New Roman" w:eastAsia="Times New Roman" w:hAnsi="Times New Roman" w:cs="Times New Roman"/>
          <w:sz w:val="20"/>
          <w:szCs w:val="20"/>
        </w:rPr>
        <w:t>: Mutu Pendidikan, Profesionalisme Guru, Supervisi Kepala Sekolah.</w:t>
      </w:r>
    </w:p>
    <w:p w:rsidR="00127F8E" w:rsidRDefault="00127F8E" w:rsidP="00BD214B">
      <w:pPr>
        <w:spacing w:after="0" w:line="360" w:lineRule="auto"/>
        <w:ind w:right="284"/>
        <w:rPr>
          <w:rFonts w:ascii="Times New Roman" w:eastAsia="Times New Roman" w:hAnsi="Times New Roman" w:cs="Times New Roman"/>
          <w:b/>
          <w:sz w:val="24"/>
          <w:szCs w:val="24"/>
        </w:rPr>
      </w:pPr>
    </w:p>
    <w:p w:rsidR="00127F8E" w:rsidRDefault="000A7F6B" w:rsidP="00BD214B">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merupakan faktor utama dalam menentukan mutu pendidikan. Mereka tidak hanya bertanggung jawab dalam mengajar tetapi juga membentuk karakter dan kompetensi peserta didik. Seorang guru profesional harus memiliki kualifikasi akademik, kompetensi pedagogi</w:t>
      </w:r>
      <w:r>
        <w:rPr>
          <w:rFonts w:ascii="Times New Roman" w:eastAsia="Times New Roman" w:hAnsi="Times New Roman" w:cs="Times New Roman"/>
          <w:sz w:val="24"/>
          <w:szCs w:val="24"/>
        </w:rPr>
        <w:t xml:space="preserve">k, sosial, dan profesional sebagaimana diatur dalam Undang-Undang No. 14 Tahun 2005. </w:t>
      </w:r>
      <w:r>
        <w:rPr>
          <w:rFonts w:ascii="Times New Roman" w:eastAsia="Times New Roman" w:hAnsi="Times New Roman" w:cs="Times New Roman"/>
          <w:sz w:val="24"/>
          <w:szCs w:val="24"/>
        </w:rPr>
        <w:lastRenderedPageBreak/>
        <w:t>Kunandar (2008) menegaskan bahwa tanpa guru yang berkualitas, pendidikan yang bermutu sulit terwujud.</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era globalisasi, perkembangan ilmu pengetahuan dan teknologi me</w:t>
      </w:r>
      <w:r>
        <w:rPr>
          <w:rFonts w:ascii="Times New Roman" w:eastAsia="Times New Roman" w:hAnsi="Times New Roman" w:cs="Times New Roman"/>
          <w:sz w:val="24"/>
          <w:szCs w:val="24"/>
        </w:rPr>
        <w:t xml:space="preserve">nuntut guru untuk terus meningkatkan kompetensi profesionalnya. Moh. Uzer Usman (2008) menjelaskan bahwa guru memiliki tugas mendidik, mengajar, dan melatih peserta didik agar mereka siap menghadapi tantangan zaman. Namun, tantangan dalam dunia pendidikan </w:t>
      </w:r>
      <w:r>
        <w:rPr>
          <w:rFonts w:ascii="Times New Roman" w:eastAsia="Times New Roman" w:hAnsi="Times New Roman" w:cs="Times New Roman"/>
          <w:sz w:val="24"/>
          <w:szCs w:val="24"/>
        </w:rPr>
        <w:t>masih banyak, seperti kurangnya sarana belajar, metode pengajaran yang monoton, rendahnya kedisiplinan peserta didik, dan masih banyak guru yang belum memiliki kompetensi profesional yang memadai.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Supervisi kepala sekolah menjadi strategi penting dalam men</w:t>
      </w:r>
      <w:r>
        <w:rPr>
          <w:rFonts w:ascii="Times New Roman" w:eastAsia="Times New Roman" w:hAnsi="Times New Roman" w:cs="Times New Roman"/>
          <w:sz w:val="24"/>
          <w:szCs w:val="24"/>
        </w:rPr>
        <w:t>ingkatkan profesionalisme guru. Supervisi yang efektif membantu guru meningkatkan kompetensinya, baik dalam aspek pedagogik, sosial, maupun profesional. Penelitian Yulia Jayanti Tanama (2016) menunjukkan bahwa supervisi kepala sekolah yang dilakukan secara</w:t>
      </w:r>
      <w:r>
        <w:rPr>
          <w:rFonts w:ascii="Times New Roman" w:eastAsia="Times New Roman" w:hAnsi="Times New Roman" w:cs="Times New Roman"/>
          <w:sz w:val="24"/>
          <w:szCs w:val="24"/>
        </w:rPr>
        <w:t xml:space="preserve"> sistematis mampu meningkatkan kualitas pembelajaran dan profesionalisme guru.</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Madrasah Aliyah (MA) Salafiyah di Kecamatan Pajarakan menjadi fokus penelitian ini karena memiliki tantangan dalam meningkatkan mutu pendidikan. Berdasarkan data, jumlah guru de</w:t>
      </w:r>
      <w:r>
        <w:rPr>
          <w:rFonts w:ascii="Times New Roman" w:eastAsia="Times New Roman" w:hAnsi="Times New Roman" w:cs="Times New Roman"/>
          <w:sz w:val="24"/>
          <w:szCs w:val="24"/>
        </w:rPr>
        <w:t>ngan latar belakang pendidikan Strata 2 mengalami peningkatan, tetapi masih terdapat kendala seperti kurangnya sarana dan prasarana, metode pengajaran yang monoton, serta minimnya pemahaman orang tua tentang pentingnya pendidikan.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w:t>
      </w:r>
      <w:r>
        <w:rPr>
          <w:rFonts w:ascii="Times New Roman" w:eastAsia="Times New Roman" w:hAnsi="Times New Roman" w:cs="Times New Roman"/>
          <w:sz w:val="24"/>
          <w:szCs w:val="24"/>
        </w:rPr>
        <w:t>g tersebut, penelitian ini bertujuan untuk menganalisis langkah-langkah implementasi supervisi kepala sekolah dalam pengembangan profesionalisme guru guna meningkatkan mutu pendidikan di MA Salafiyah. Selain itu, penelitian ini juga mengidentifikasi faktor</w:t>
      </w:r>
      <w:r>
        <w:rPr>
          <w:rFonts w:ascii="Times New Roman" w:eastAsia="Times New Roman" w:hAnsi="Times New Roman" w:cs="Times New Roman"/>
          <w:sz w:val="24"/>
          <w:szCs w:val="24"/>
        </w:rPr>
        <w:t>-faktor pendorong dan penghambat dalam supervisi serta mencari solusi atas kendala yang dihadapi.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Rumusan masalah dalam penelitian ini meliputi tiga aspek utama, yaitu bagaimana implementasi supervisi kepala sekolah dalam meningkatkan profesionalisme guru,</w:t>
      </w:r>
      <w:r>
        <w:rPr>
          <w:rFonts w:ascii="Times New Roman" w:eastAsia="Times New Roman" w:hAnsi="Times New Roman" w:cs="Times New Roman"/>
          <w:sz w:val="24"/>
          <w:szCs w:val="24"/>
        </w:rPr>
        <w:t xml:space="preserve"> apa saja faktor yang mendorong supervisi tersebut, dan bagaimana solusi atas kendala yang dihadapi.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memiliki manfaat teoritis dan praktis. Secara teoritis, penelitian ini diharapkan dapat memberikan kontribusi dalam pengembangan teori super</w:t>
      </w:r>
      <w:r>
        <w:rPr>
          <w:rFonts w:ascii="Times New Roman" w:eastAsia="Times New Roman" w:hAnsi="Times New Roman" w:cs="Times New Roman"/>
          <w:sz w:val="24"/>
          <w:szCs w:val="24"/>
        </w:rPr>
        <w:t>visi kepala sekolah dan profesionalisme guru. Secara praktis, hasil penelitian ini dapat menjadi referensi bagi lembaga pendidikan dalam meningkatkan mutu pengajaran serta membantu kepala sekolah dan guru dalam menerapkan supervisi yang lebih efektif.</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Deng</w:t>
      </w:r>
      <w:r>
        <w:rPr>
          <w:rFonts w:ascii="Times New Roman" w:eastAsia="Times New Roman" w:hAnsi="Times New Roman" w:cs="Times New Roman"/>
          <w:sz w:val="24"/>
          <w:szCs w:val="24"/>
        </w:rPr>
        <w:t>an demikian, penelitian ini bertujuan untuk memberikan pemahaman mendalam tentang pentingnya supervisi kepala sekolah dalam pengembangan profesionalisme guru serta memberikan solusi konkret bagi peningkatan mutu pendidikan di Indonesia.</w:t>
      </w:r>
    </w:p>
    <w:p w:rsidR="00127F8E" w:rsidRDefault="00127F8E" w:rsidP="00BD214B">
      <w:pPr>
        <w:spacing w:after="0" w:line="360" w:lineRule="auto"/>
        <w:ind w:firstLine="567"/>
        <w:jc w:val="both"/>
        <w:rPr>
          <w:rFonts w:ascii="Times New Roman" w:eastAsia="Times New Roman" w:hAnsi="Times New Roman" w:cs="Times New Roman"/>
          <w:sz w:val="24"/>
          <w:szCs w:val="24"/>
        </w:rPr>
      </w:pPr>
    </w:p>
    <w:p w:rsidR="00127F8E" w:rsidRDefault="000A7F6B" w:rsidP="00BD214B">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KAJIAN TEORITIS</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w:t>
      </w:r>
      <w:r>
        <w:rPr>
          <w:rFonts w:ascii="Times New Roman" w:eastAsia="Times New Roman" w:hAnsi="Times New Roman" w:cs="Times New Roman"/>
          <w:sz w:val="24"/>
          <w:szCs w:val="24"/>
        </w:rPr>
        <w:t>ru adalah komponen utama dalam sistem pendidikan yang bertanggung jawab dalam membimbing peserta didik agar mencapai potensi terbaiknya. Menurut Kunandar (2008), kualitas pendidikan bergantung pada profesionalisme guru yang mencakup kompetensi akademik, ke</w:t>
      </w:r>
      <w:r>
        <w:rPr>
          <w:rFonts w:ascii="Times New Roman" w:eastAsia="Times New Roman" w:hAnsi="Times New Roman" w:cs="Times New Roman"/>
          <w:sz w:val="24"/>
          <w:szCs w:val="24"/>
        </w:rPr>
        <w:t>terampilan pedagogik, kepribadian, sosial, dan profesional. Dalam Undang-Undang Republik Indonesia No. 14 Tahun 2005 dinyatakan bahwa guru memiliki kedudukan sebagai tenaga profesional pada jenjang pendidikan formal yang diangkat sesuai dengan peraturan pe</w:t>
      </w:r>
      <w:r>
        <w:rPr>
          <w:rFonts w:ascii="Times New Roman" w:eastAsia="Times New Roman" w:hAnsi="Times New Roman" w:cs="Times New Roman"/>
          <w:sz w:val="24"/>
          <w:szCs w:val="24"/>
        </w:rPr>
        <w:t>rundang-undangan.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Profesionalisme guru mencakup berbagai aspek yang harus dipenuhi agar pembelajaran berjalan efektif. Hamzah B. Uno (2008) menyatakan bahwa tugas guru terdiri dari mendidik, mengajar, dan melatih. Mendidik berarti meneruskan dan mengembang</w:t>
      </w:r>
      <w:r>
        <w:rPr>
          <w:rFonts w:ascii="Times New Roman" w:eastAsia="Times New Roman" w:hAnsi="Times New Roman" w:cs="Times New Roman"/>
          <w:sz w:val="24"/>
          <w:szCs w:val="24"/>
        </w:rPr>
        <w:t xml:space="preserve">kan nilai-nilai kehidupan, mengajar berarti meneruskan ilmu pengetahuan dan teknologi, sedangkan melatih adalah mengembangkan keterampilan peserta didik. Oemar Hamalik (2004) menegaskan bahwa kompetensi profesional guru harus senantiasa dikembangkan untuk </w:t>
      </w:r>
      <w:r>
        <w:rPr>
          <w:rFonts w:ascii="Times New Roman" w:eastAsia="Times New Roman" w:hAnsi="Times New Roman" w:cs="Times New Roman"/>
          <w:sz w:val="24"/>
          <w:szCs w:val="24"/>
        </w:rPr>
        <w:t>mengimbangi perkembangan ilmu pengetahuan dan teknologi.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globalisasi, tantangan utama yang dihadapi oleh guru adalah kemajuan teknologi yang berkembang pesat. Moh. Uzer Usman (2008) menyatakan bahwa guru harus peka terhadap perubahan dan inov</w:t>
      </w:r>
      <w:r>
        <w:rPr>
          <w:rFonts w:ascii="Times New Roman" w:eastAsia="Times New Roman" w:hAnsi="Times New Roman" w:cs="Times New Roman"/>
          <w:sz w:val="24"/>
          <w:szCs w:val="24"/>
        </w:rPr>
        <w:t>asi dalam pendidikan. Oleh karena itu, supervisi kepala sekolah menjadi penting dalam membimbing dan mengembangkan profesionalisme guru. Menurut Arikunto (2006), supervisi berfungsi sebagai sarana untuk meningkatkan kualitas pembelajaran melalui pengawasan</w:t>
      </w:r>
      <w:r>
        <w:rPr>
          <w:rFonts w:ascii="Times New Roman" w:eastAsia="Times New Roman" w:hAnsi="Times New Roman" w:cs="Times New Roman"/>
          <w:sz w:val="24"/>
          <w:szCs w:val="24"/>
        </w:rPr>
        <w:t xml:space="preserve"> dan bimbingan yang dilakukan oleh kepala sekolah terhadap guru.</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sebelumnya yang dilakukan oleh Yulia Jayanti Tanama (2016) mengenai implementasi supervisi klinik menunjukkan bahwa supervisi yang dilakukan dalam tiga tahap, yaitu perencanaan, pe</w:t>
      </w:r>
      <w:r>
        <w:rPr>
          <w:rFonts w:ascii="Times New Roman" w:eastAsia="Times New Roman" w:hAnsi="Times New Roman" w:cs="Times New Roman"/>
          <w:sz w:val="24"/>
          <w:szCs w:val="24"/>
        </w:rPr>
        <w:t>laksanaan, dan umpan balik, mampu meningkatkan profesionalisme guru. Sementara itu, penelitian Dedi Lazwardi (2017) menekankan pentingnya supervisi pendidikan dalam meningkatkan kualitas mengajar guru di kelas. Mohamad Muspawi (2018) dalam penelitiannya me</w:t>
      </w:r>
      <w:r>
        <w:rPr>
          <w:rFonts w:ascii="Times New Roman" w:eastAsia="Times New Roman" w:hAnsi="Times New Roman" w:cs="Times New Roman"/>
          <w:sz w:val="24"/>
          <w:szCs w:val="24"/>
        </w:rPr>
        <w:t xml:space="preserve">ngenai supervisi akademik di MAN Insan Cendekia Propinsi Jambi </w:t>
      </w:r>
      <w:r>
        <w:rPr>
          <w:rFonts w:ascii="Times New Roman" w:eastAsia="Times New Roman" w:hAnsi="Times New Roman" w:cs="Times New Roman"/>
          <w:sz w:val="24"/>
          <w:szCs w:val="24"/>
        </w:rPr>
        <w:lastRenderedPageBreak/>
        <w:t>menemukan bahwa supervisi dilakukan melalui pengamatan langsung, dialog akademik, dan evaluasi kinerja guru.</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Prinsip-prinsip supervisi yang efektif menurut Arikunto (2006) meliputi pemberian bi</w:t>
      </w:r>
      <w:r>
        <w:rPr>
          <w:rFonts w:ascii="Times New Roman" w:eastAsia="Times New Roman" w:hAnsi="Times New Roman" w:cs="Times New Roman"/>
          <w:sz w:val="24"/>
          <w:szCs w:val="24"/>
        </w:rPr>
        <w:t>mbingan yang konstruktif, supervisi yang bersifat membantu bukan mencari kesalahan, serta pendekatan yang bersifat kooperatif dan berkelanjutan. Supervisi yang baik mampu menciptakan lingkungan pembelajaran yang kondusif dan mendukung peningkatan mutu pend</w:t>
      </w:r>
      <w:r>
        <w:rPr>
          <w:rFonts w:ascii="Times New Roman" w:eastAsia="Times New Roman" w:hAnsi="Times New Roman" w:cs="Times New Roman"/>
          <w:sz w:val="24"/>
          <w:szCs w:val="24"/>
        </w:rPr>
        <w:t>idikan.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supervisi, faktor lain yang memengaruhi mutu pendidikan adalah kebijakan pemerintah. Pemerintah telah mengeluarkan berbagai kebijakan seperti UU No. 20 Tahun 2003 tentang Sistem Pendidikan Nasional, UU No. 14 Tahun 2005 tentang Guru dan Dose</w:t>
      </w:r>
      <w:r>
        <w:rPr>
          <w:rFonts w:ascii="Times New Roman" w:eastAsia="Times New Roman" w:hAnsi="Times New Roman" w:cs="Times New Roman"/>
          <w:sz w:val="24"/>
          <w:szCs w:val="24"/>
        </w:rPr>
        <w:t>n, serta Peraturan Menteri Pendidikan yang menetapkan standar kompetensi guru. Kebijakan ini bertujuan untuk memastikan bahwa guru memiliki kualifikasi akademik dan profesionalisme yang sesuai dengan tuntutan pendidikan modern.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Hari Sudrajat (2005), mutu pendidikan sangat dipengaruhi oleh sumber daya manusia di sekolah, terutama guru. Guru yang profesional dan kompeten dapat menciptakan pembelajaran yang berkualitas, meningkatkan prestasi peserta didik, serta membangun li</w:t>
      </w:r>
      <w:r>
        <w:rPr>
          <w:rFonts w:ascii="Times New Roman" w:eastAsia="Times New Roman" w:hAnsi="Times New Roman" w:cs="Times New Roman"/>
          <w:sz w:val="24"/>
          <w:szCs w:val="24"/>
        </w:rPr>
        <w:t>ngkungan akademik yang lebih baik. Namun, beberapa tantangan masih dihadapi dalam peningkatan mutu pendidikan, seperti kurangnya sarana belajar, metode pengajaran yang monoton, kurangnya kedisiplinan peserta didik, serta kurangnya pemahaman orang tua terha</w:t>
      </w:r>
      <w:r>
        <w:rPr>
          <w:rFonts w:ascii="Times New Roman" w:eastAsia="Times New Roman" w:hAnsi="Times New Roman" w:cs="Times New Roman"/>
          <w:sz w:val="24"/>
          <w:szCs w:val="24"/>
        </w:rPr>
        <w:t>dap pentingnya pendidikan.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mengatasi tantangan tersebut, kepala sekolah harus memiliki strategi supervisi yang efektif. Sahertian (2010) menyatakan bahwa supervisi harus memberikan layanan kepada guru secara individu maupun kelompok dalam upaya meningkatkan kualitas pengajaran</w:t>
      </w:r>
      <w:r>
        <w:rPr>
          <w:rFonts w:ascii="Times New Roman" w:eastAsia="Times New Roman" w:hAnsi="Times New Roman" w:cs="Times New Roman"/>
          <w:sz w:val="24"/>
          <w:szCs w:val="24"/>
        </w:rPr>
        <w:t>. Supervisi juga harus diarahkan pada pengembangan potensi guru melalui pelatihan, diskusi akademik, dan evaluasi kinerja secara berkala.</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ini, MA Salafiyah menjadi objek kajian dalam penerapan supervisi kepala sekolah untuk meningkatkan pr</w:t>
      </w:r>
      <w:r>
        <w:rPr>
          <w:rFonts w:ascii="Times New Roman" w:eastAsia="Times New Roman" w:hAnsi="Times New Roman" w:cs="Times New Roman"/>
          <w:sz w:val="24"/>
          <w:szCs w:val="24"/>
        </w:rPr>
        <w:t>ofesionalisme guru. Berdasarkan data yang dikumpulkan, peningkatan jumlah guru dengan kualifikasi S2 menunjukkan adanya upaya dalam meningkatkan mutu tenaga pendidik. Kepala sekolah memiliki peran penting dalam menciptakan lingkungan akademik yang kondusif</w:t>
      </w:r>
      <w:r>
        <w:rPr>
          <w:rFonts w:ascii="Times New Roman" w:eastAsia="Times New Roman" w:hAnsi="Times New Roman" w:cs="Times New Roman"/>
          <w:sz w:val="24"/>
          <w:szCs w:val="24"/>
        </w:rPr>
        <w:t xml:space="preserve"> dengan memberikan contoh yang baik, melakukan studi banding, meningkatkan fasilitas sekolah, serta mendorong metode pembelajaran yang inovatif.</w:t>
      </w:r>
    </w:p>
    <w:p w:rsidR="00B13DAF" w:rsidRDefault="00B13DAF" w:rsidP="00BD214B">
      <w:pPr>
        <w:spacing w:after="0" w:line="360" w:lineRule="auto"/>
        <w:ind w:firstLine="567"/>
        <w:jc w:val="both"/>
        <w:rPr>
          <w:rFonts w:ascii="Times New Roman" w:eastAsia="Times New Roman" w:hAnsi="Times New Roman" w:cs="Times New Roman"/>
          <w:sz w:val="24"/>
          <w:szCs w:val="24"/>
        </w:rPr>
      </w:pP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Supervisi pendidikan juga memiliki peran strategis dalam meningkatkan mutu pendidikan secara keseluruhan. Menur</w:t>
      </w:r>
      <w:r>
        <w:rPr>
          <w:rFonts w:ascii="Times New Roman" w:eastAsia="Times New Roman" w:hAnsi="Times New Roman" w:cs="Times New Roman"/>
          <w:sz w:val="24"/>
          <w:szCs w:val="24"/>
        </w:rPr>
        <w:t>ut Mukhtar dan Iskandar (2009), supervisi pendidikan bertujuan untuk meningkatkan keterampilan mengajar guru, menyesuaikan kurikulum dengan kebutuhan zaman, serta membangun budaya akademik yang lebih baik di sekolah. Supervisi juga berfungsi sebagai alat u</w:t>
      </w:r>
      <w:r>
        <w:rPr>
          <w:rFonts w:ascii="Times New Roman" w:eastAsia="Times New Roman" w:hAnsi="Times New Roman" w:cs="Times New Roman"/>
          <w:sz w:val="24"/>
          <w:szCs w:val="24"/>
        </w:rPr>
        <w:t>ntuk mengidentifikasi masalah dalam pembelajaran dan memberikan solusi yang tepat guna.</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Tinjauan literatur menunjukkan bahwa terdapat berbagai pendekatan dalam supervisi pendidikan. Sahertian (2010) mengelompokkan supervisi menjadi beberapa jenis, yaitu su</w:t>
      </w:r>
      <w:r>
        <w:rPr>
          <w:rFonts w:ascii="Times New Roman" w:eastAsia="Times New Roman" w:hAnsi="Times New Roman" w:cs="Times New Roman"/>
          <w:sz w:val="24"/>
          <w:szCs w:val="24"/>
        </w:rPr>
        <w:t>pervisi klinis, supervisi akademik, dan supervisi administratif. Supervisi klinis berfokus pada interaksi langsung dengan guru melalui observasi kelas dan umpan balik konstruktif. Supervisi akademik menitikberatkan pada pengembangan kurikulum dan metode pe</w:t>
      </w:r>
      <w:r>
        <w:rPr>
          <w:rFonts w:ascii="Times New Roman" w:eastAsia="Times New Roman" w:hAnsi="Times New Roman" w:cs="Times New Roman"/>
          <w:sz w:val="24"/>
          <w:szCs w:val="24"/>
        </w:rPr>
        <w:t>mbelajaran yang inovatif. Sementara itu, supervisi administratif lebih banyak berhubungan dengan kebijakan sekolah dan pengelolaan sumber daya pendidikan.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penelitian ini, supervisi kepala sekolah di MA Salafiyah dilakukan dengan pendekatan supervisi </w:t>
      </w:r>
      <w:r>
        <w:rPr>
          <w:rFonts w:ascii="Times New Roman" w:eastAsia="Times New Roman" w:hAnsi="Times New Roman" w:cs="Times New Roman"/>
          <w:sz w:val="24"/>
          <w:szCs w:val="24"/>
        </w:rPr>
        <w:t>akademik dan klinis. Kepala sekolah secara aktif mengamati proses pembelajaran, memberikan masukan kepada guru, serta mengadakan pertemuan berkala untuk membahas strategi pembelajaran yang lebih efektif. Dengan demikian, supervisi tidak hanya berfungsi seb</w:t>
      </w:r>
      <w:r>
        <w:rPr>
          <w:rFonts w:ascii="Times New Roman" w:eastAsia="Times New Roman" w:hAnsi="Times New Roman" w:cs="Times New Roman"/>
          <w:sz w:val="24"/>
          <w:szCs w:val="24"/>
        </w:rPr>
        <w:t>agai alat evaluasi, tetapi juga sebagai sarana untuk meningkatkan kompetensi profesional guru.</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supervisi, pelatihan guru juga menjadi faktor penting dalam meningkatkan profesionalisme pendidik. Menurut Mulyasa (2008), pelatihan guru harus mencakup a</w:t>
      </w:r>
      <w:r>
        <w:rPr>
          <w:rFonts w:ascii="Times New Roman" w:eastAsia="Times New Roman" w:hAnsi="Times New Roman" w:cs="Times New Roman"/>
          <w:sz w:val="24"/>
          <w:szCs w:val="24"/>
        </w:rPr>
        <w:t>spek pedagogik, teknologi pendidikan, serta strategi evaluasi pembelajaran. Pelatihan yang dilakukan secara rutin dapat membantu guru mengembangkan keterampilan baru, menyesuaikan diri dengan perkembangan teknologi, serta meningkatkan efektivitas pengajara</w:t>
      </w:r>
      <w:r>
        <w:rPr>
          <w:rFonts w:ascii="Times New Roman" w:eastAsia="Times New Roman" w:hAnsi="Times New Roman" w:cs="Times New Roman"/>
          <w:sz w:val="24"/>
          <w:szCs w:val="24"/>
        </w:rPr>
        <w:t>n di kelas.</w:t>
      </w:r>
    </w:p>
    <w:p w:rsidR="00127F8E" w:rsidRDefault="00127F8E" w:rsidP="00BD214B">
      <w:pPr>
        <w:spacing w:after="0" w:line="360" w:lineRule="auto"/>
        <w:ind w:firstLine="562"/>
        <w:jc w:val="both"/>
        <w:rPr>
          <w:rFonts w:ascii="Times New Roman" w:eastAsia="Times New Roman" w:hAnsi="Times New Roman" w:cs="Times New Roman"/>
          <w:sz w:val="24"/>
          <w:szCs w:val="24"/>
        </w:rPr>
      </w:pPr>
    </w:p>
    <w:p w:rsidR="00127F8E" w:rsidRDefault="000A7F6B" w:rsidP="00BD214B">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penelitian yang digunakan dalam studi ini berfokus pada pendekatan kualitatif dengan desain deskriptif. Pendekatan ini dipilih untuk memahami secara mendalam bagaimana implementasi supervisi kepala sekolah dalam mening</w:t>
      </w:r>
      <w:r>
        <w:rPr>
          <w:rFonts w:ascii="Times New Roman" w:eastAsia="Times New Roman" w:hAnsi="Times New Roman" w:cs="Times New Roman"/>
          <w:sz w:val="24"/>
          <w:szCs w:val="24"/>
        </w:rPr>
        <w:t>katkan profesionalisme guru serta dampaknya terhadap mutu pendidikan di MA Salafiyah. Menurut Creswell (2014), penelitian kualitatif bertujuan untuk mengeksplorasi dan memahami makna yang diberikan individu atau kelompok terhadap suatu fenomena sosial atau</w:t>
      </w:r>
      <w:r>
        <w:rPr>
          <w:rFonts w:ascii="Times New Roman" w:eastAsia="Times New Roman" w:hAnsi="Times New Roman" w:cs="Times New Roman"/>
          <w:sz w:val="24"/>
          <w:szCs w:val="24"/>
        </w:rPr>
        <w:t xml:space="preserve"> masalah. Penelitian ini menggali pengalaman </w:t>
      </w:r>
      <w:r>
        <w:rPr>
          <w:rFonts w:ascii="Times New Roman" w:eastAsia="Times New Roman" w:hAnsi="Times New Roman" w:cs="Times New Roman"/>
          <w:sz w:val="24"/>
          <w:szCs w:val="24"/>
        </w:rPr>
        <w:lastRenderedPageBreak/>
        <w:t>dan persepsi guru serta kepala sekolah terkait proses supervisi dan peningkatan profesionalisme guru.</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data dilakukan melalui wawancara mendalam, observasi partisipatif, dan studi dokumentasi. Wawanca</w:t>
      </w:r>
      <w:r>
        <w:rPr>
          <w:rFonts w:ascii="Times New Roman" w:eastAsia="Times New Roman" w:hAnsi="Times New Roman" w:cs="Times New Roman"/>
          <w:sz w:val="24"/>
          <w:szCs w:val="24"/>
        </w:rPr>
        <w:t>ra mendalam dilakukan dengan kepala sekolah, guru, dan tenaga kependidikan untuk memperoleh pemahaman tentang implementasi supervisi dan tantangan yang dihadapi dalam meningkatkan mutu pendidikan. Menurut Sugiyono (2019), wawancara dalam penelitian kualita</w:t>
      </w:r>
      <w:r>
        <w:rPr>
          <w:rFonts w:ascii="Times New Roman" w:eastAsia="Times New Roman" w:hAnsi="Times New Roman" w:cs="Times New Roman"/>
          <w:sz w:val="24"/>
          <w:szCs w:val="24"/>
        </w:rPr>
        <w:t xml:space="preserve">tif bertujuan untuk menggali informasi dari narasumber secara langsung sehingga data yang diperoleh lebih kaya dan mendalam. Observasi partisipatif digunakan untuk mengamati bagaimana supervisi diterapkan dalam kegiatan pembelajaran serta interaksi antara </w:t>
      </w:r>
      <w:r>
        <w:rPr>
          <w:rFonts w:ascii="Times New Roman" w:eastAsia="Times New Roman" w:hAnsi="Times New Roman" w:cs="Times New Roman"/>
          <w:sz w:val="24"/>
          <w:szCs w:val="24"/>
        </w:rPr>
        <w:t>kepala sekolah dan guru. Studi dokumentasi dilakukan dengan menganalisis dokumen kebijakan sekolah, laporan supervisi, serta hasil evaluasi kinerja guru.</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analisis data yang digunakan adalah model interaktif Miles dan Huberman (1994), yang meliputi r</w:t>
      </w:r>
      <w:r>
        <w:rPr>
          <w:rFonts w:ascii="Times New Roman" w:eastAsia="Times New Roman" w:hAnsi="Times New Roman" w:cs="Times New Roman"/>
          <w:sz w:val="24"/>
          <w:szCs w:val="24"/>
        </w:rPr>
        <w:t xml:space="preserve">eduksi data, penyajian data, dan penarikan kesimpulan. Reduksi data dilakukan dengan memilah dan menyederhanakan informasi yang relevan dengan fokus penelitian. Penyajian data dilakukan melalui penyusunan narasi yang menggambarkan temuan penelitian secara </w:t>
      </w:r>
      <w:r>
        <w:rPr>
          <w:rFonts w:ascii="Times New Roman" w:eastAsia="Times New Roman" w:hAnsi="Times New Roman" w:cs="Times New Roman"/>
          <w:sz w:val="24"/>
          <w:szCs w:val="24"/>
        </w:rPr>
        <w:t>sistematis. Penarikan kesimpulan dilakukan berdasarkan pola dan hubungan yang ditemukan dalam data untuk menghasilkan pemahaman yang komprehensif tentang peran supervisi dalam meningkatkan profesionalisme guru.</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Keabsahan data dalam penelitian ini diperoleh</w:t>
      </w:r>
      <w:r>
        <w:rPr>
          <w:rFonts w:ascii="Times New Roman" w:eastAsia="Times New Roman" w:hAnsi="Times New Roman" w:cs="Times New Roman"/>
          <w:sz w:val="24"/>
          <w:szCs w:val="24"/>
        </w:rPr>
        <w:t xml:space="preserve"> melalui teknik triangulasi sumber, metode, dan waktu. Triangulasi sumber dilakukan dengan membandingkan informasi dari berbagai narasumber, seperti kepala sekolah, guru, dan dokumen sekolah. Triangulasi metode diterapkan dengan mengombinasikan wawancara, </w:t>
      </w:r>
      <w:r>
        <w:rPr>
          <w:rFonts w:ascii="Times New Roman" w:eastAsia="Times New Roman" w:hAnsi="Times New Roman" w:cs="Times New Roman"/>
          <w:sz w:val="24"/>
          <w:szCs w:val="24"/>
        </w:rPr>
        <w:t>observasi, dan dokumentasi untuk memperoleh data yang lebih valid. Triangulasi waktu dilakukan dengan mengulang proses pengumpulan data pada waktu yang berbeda untuk memastikan konsistensi informasi yang diperoleh. Menurut Moleong (2017), triangulasi dalam</w:t>
      </w:r>
      <w:r>
        <w:rPr>
          <w:rFonts w:ascii="Times New Roman" w:eastAsia="Times New Roman" w:hAnsi="Times New Roman" w:cs="Times New Roman"/>
          <w:sz w:val="24"/>
          <w:szCs w:val="24"/>
        </w:rPr>
        <w:t xml:space="preserve"> penelitian kualitatif bertujuan untuk meningkatkan validitas dan reliabilitas hasil penelitian.</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menggunakan metode penelitian ini, penelitian diharapkan dapat memberikan gambaran yang akurat mengenai implementasi supervisi kepala sekolah dalam meni</w:t>
      </w:r>
      <w:r>
        <w:rPr>
          <w:rFonts w:ascii="Times New Roman" w:eastAsia="Times New Roman" w:hAnsi="Times New Roman" w:cs="Times New Roman"/>
          <w:sz w:val="24"/>
          <w:szCs w:val="24"/>
        </w:rPr>
        <w:t>ngkatkan profesionalisme guru serta faktor-faktor yang mendukung dan menghambat peningkatan mutu pendidikan di MA Salafiyah. Temuan dari penelitian ini diharapkan dapat menjadi dasar bagi pengambilan kebijakan dalam meningkatkan efektivitas supervisi kepal</w:t>
      </w:r>
      <w:r>
        <w:rPr>
          <w:rFonts w:ascii="Times New Roman" w:eastAsia="Times New Roman" w:hAnsi="Times New Roman" w:cs="Times New Roman"/>
          <w:sz w:val="24"/>
          <w:szCs w:val="24"/>
        </w:rPr>
        <w:t>a sekolah dan pengembangan profesionalisme guru.</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13DAF" w:rsidRDefault="00B13DAF" w:rsidP="00BD214B">
      <w:pPr>
        <w:spacing w:after="0" w:line="360" w:lineRule="auto"/>
        <w:ind w:firstLine="562"/>
        <w:jc w:val="both"/>
        <w:rPr>
          <w:rFonts w:ascii="Times New Roman" w:eastAsia="Times New Roman" w:hAnsi="Times New Roman" w:cs="Times New Roman"/>
          <w:sz w:val="24"/>
          <w:szCs w:val="24"/>
        </w:rPr>
      </w:pPr>
    </w:p>
    <w:p w:rsidR="00127F8E" w:rsidRDefault="000A7F6B" w:rsidP="00BD214B">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HASIL DAN PEMBAHASAN </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 Salafiyah merupakan lembaga pendidikan berbasis Islam yang telah mendapat kepercayaan masyarakat sekitar karena kualitasnya dalam membentuk generasi berakhlak mulia, cerdas, kreati</w:t>
      </w:r>
      <w:r>
        <w:rPr>
          <w:rFonts w:ascii="Times New Roman" w:eastAsia="Times New Roman" w:hAnsi="Times New Roman" w:cs="Times New Roman"/>
          <w:sz w:val="24"/>
          <w:szCs w:val="24"/>
        </w:rPr>
        <w:t>f, dan memiliki keterampilan teknologi. Sekolah ini berada di lokasi strategis di Kabupaten Probolinggo dan didirikan oleh KH. Nawawi Shodir. MA Salafiyah terus mengalami perkembangan, termasuk peningkatan kualitas tenaga pengajar, meskipun masih menghadap</w:t>
      </w:r>
      <w:r>
        <w:rPr>
          <w:rFonts w:ascii="Times New Roman" w:eastAsia="Times New Roman" w:hAnsi="Times New Roman" w:cs="Times New Roman"/>
          <w:sz w:val="24"/>
          <w:szCs w:val="24"/>
        </w:rPr>
        <w:t>i kendala dalam sarana dan prasarana yang belum sepenuhnya memadai.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ini, data dikumpulkan melalui observasi, wawancara, dan kajian data sekunder dengan informan utama, yaitu kepala sekolah, serta informan pendukung yang terdiri dari guru d</w:t>
      </w:r>
      <w:r>
        <w:rPr>
          <w:rFonts w:ascii="Times New Roman" w:eastAsia="Times New Roman" w:hAnsi="Times New Roman" w:cs="Times New Roman"/>
          <w:sz w:val="24"/>
          <w:szCs w:val="24"/>
        </w:rPr>
        <w:t>an komite sekolah. Salah satu temuan penting adalah bahwa sekolah ini menerapkan supervisi akademik secara sistematis untuk meningkatkan mutu pendidikan. Supervisi ini didasarkan pada panduan dari Dirjen Dikdasmen Kemendikbud tahun 2017 dan dilakukan dalam</w:t>
      </w:r>
      <w:r>
        <w:rPr>
          <w:rFonts w:ascii="Times New Roman" w:eastAsia="Times New Roman" w:hAnsi="Times New Roman" w:cs="Times New Roman"/>
          <w:sz w:val="24"/>
          <w:szCs w:val="24"/>
        </w:rPr>
        <w:t xml:space="preserve"> beberapa tahapan, termasuk perencanaan, pelaksanaan, evaluasi, serta tindak lanjut.</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memainkan peran penting dalam supervisi akademik dengan merancang program supervisi, menyusun jadwal, dan mengadakan evaluasi kinerja guru. Supervisi ini mencakup aspek perencanaan pembelajaran, pelaksanaan di kelas, serta evaluasi terhadap </w:t>
      </w:r>
      <w:r>
        <w:rPr>
          <w:rFonts w:ascii="Times New Roman" w:eastAsia="Times New Roman" w:hAnsi="Times New Roman" w:cs="Times New Roman"/>
          <w:sz w:val="24"/>
          <w:szCs w:val="24"/>
        </w:rPr>
        <w:t>metode yang digunakan. Guru merasakan manfaat dari supervisi ini, terutama dalam hal peningkatan profesionalisme dan kesadaran akan pentingnya perbaikan metode pengajaran.</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Hambatan dalam pelaksanaan supervisi antara lain kurangnya kesiapan guru, keterlamba</w:t>
      </w:r>
      <w:r>
        <w:rPr>
          <w:rFonts w:ascii="Times New Roman" w:eastAsia="Times New Roman" w:hAnsi="Times New Roman" w:cs="Times New Roman"/>
          <w:sz w:val="24"/>
          <w:szCs w:val="24"/>
        </w:rPr>
        <w:t>tan kalender pendidikan, serta kurangnya pemahaman terhadap kurikulum 2013. Kepala sekolah mengatasi kendala ini dengan menyusun strategi seperti menggunakan kalender pendidikan sebelumnya sebagai referensi, mengadakan workshop kurikulum, dan memberikan mo</w:t>
      </w:r>
      <w:r>
        <w:rPr>
          <w:rFonts w:ascii="Times New Roman" w:eastAsia="Times New Roman" w:hAnsi="Times New Roman" w:cs="Times New Roman"/>
          <w:sz w:val="24"/>
          <w:szCs w:val="24"/>
        </w:rPr>
        <w:t>tivasi kepada guru untuk terus berkembang. Faktor pendorong supervisi meliputi semangat kepala sekolah dalam membimbing guru, serta kesadaran guru akan pentingnya peningkatan kompetensi.</w:t>
      </w:r>
    </w:p>
    <w:p w:rsidR="00127F8E" w:rsidRDefault="000A7F6B" w:rsidP="00BD214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keseluruhan, supervisi akademik di MA Salafiyah telah memberik</w:t>
      </w:r>
      <w:r>
        <w:rPr>
          <w:rFonts w:ascii="Times New Roman" w:eastAsia="Times New Roman" w:hAnsi="Times New Roman" w:cs="Times New Roman"/>
          <w:sz w:val="24"/>
          <w:szCs w:val="24"/>
        </w:rPr>
        <w:t>an dampak positif dalam peningkatan mutu pendidikan. Dengan pendekatan yang sistematis dan berkelanjutan, sekolah ini mampu menciptakan lingkungan akademik yang lebih baik bagi peserta didik. Rekomendasi dari hasil penelitian ini mencakup perlunya peningka</w:t>
      </w:r>
      <w:r>
        <w:rPr>
          <w:rFonts w:ascii="Times New Roman" w:eastAsia="Times New Roman" w:hAnsi="Times New Roman" w:cs="Times New Roman"/>
          <w:sz w:val="24"/>
          <w:szCs w:val="24"/>
        </w:rPr>
        <w:t>tan sarana dan prasarana serta kesinambungan pelatihan bagi guru agar implementasi kurikulum semakin optimal.</w:t>
      </w:r>
    </w:p>
    <w:p w:rsidR="00127F8E" w:rsidRDefault="00127F8E" w:rsidP="00BD214B">
      <w:pPr>
        <w:spacing w:after="0" w:line="360" w:lineRule="auto"/>
        <w:ind w:firstLine="567"/>
        <w:jc w:val="both"/>
        <w:rPr>
          <w:rFonts w:ascii="Times New Roman" w:eastAsia="Times New Roman" w:hAnsi="Times New Roman" w:cs="Times New Roman"/>
          <w:sz w:val="24"/>
          <w:szCs w:val="24"/>
        </w:rPr>
      </w:pPr>
    </w:p>
    <w:p w:rsidR="00B13DAF" w:rsidRDefault="00B13DAF" w:rsidP="00BD214B">
      <w:pPr>
        <w:spacing w:after="0" w:line="360" w:lineRule="auto"/>
        <w:ind w:firstLine="567"/>
        <w:jc w:val="both"/>
        <w:rPr>
          <w:rFonts w:ascii="Times New Roman" w:eastAsia="Times New Roman" w:hAnsi="Times New Roman" w:cs="Times New Roman"/>
          <w:sz w:val="24"/>
          <w:szCs w:val="24"/>
        </w:rPr>
      </w:pPr>
      <w:bookmarkStart w:id="0" w:name="_GoBack"/>
      <w:bookmarkEnd w:id="0"/>
    </w:p>
    <w:p w:rsidR="00127F8E" w:rsidRDefault="000A7F6B" w:rsidP="00BD214B">
      <w:pPr>
        <w:numPr>
          <w:ilvl w:val="0"/>
          <w:numId w:val="1"/>
        </w:numPr>
        <w:pBdr>
          <w:top w:val="nil"/>
          <w:left w:val="nil"/>
          <w:bottom w:val="nil"/>
          <w:right w:val="nil"/>
          <w:between w:val="nil"/>
        </w:pBdr>
        <w:spacing w:after="0" w:line="360" w:lineRule="auto"/>
        <w:ind w:left="360" w:righ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KESIMPULAN DAN SARAN</w:t>
      </w:r>
    </w:p>
    <w:p w:rsidR="00127F8E" w:rsidRDefault="000A7F6B" w:rsidP="00BD214B">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Kesimpulan Kesimpulan dari penelitian ini menegaskan bahwa implementasi supervisi kepala sekolah dalam pengembangan profesio</w:t>
      </w:r>
      <w:r>
        <w:rPr>
          <w:rFonts w:ascii="Times New Roman" w:eastAsia="Times New Roman" w:hAnsi="Times New Roman" w:cs="Times New Roman"/>
          <w:sz w:val="24"/>
          <w:szCs w:val="24"/>
        </w:rPr>
        <w:t>nalisme guru di MA Salafiyah telah berhasil meningkatkan mutu pendidikan. Supervisi yang dirancang secara sistematis oleh kepala sekolah mampu meningkatkan profesionalitas guru-guru dan menciptakan suasana kerja yang harmonis. Keberhasilan supervisi ini ti</w:t>
      </w:r>
      <w:r>
        <w:rPr>
          <w:rFonts w:ascii="Times New Roman" w:eastAsia="Times New Roman" w:hAnsi="Times New Roman" w:cs="Times New Roman"/>
          <w:sz w:val="24"/>
          <w:szCs w:val="24"/>
        </w:rPr>
        <w:t>dak hanya meningkatkan kompetensi guru, tetapi juga membangun hubungan yang lebih erat dalam lingkungan sekolah. Kegiatan supervisi akademik yang dilakukan kepala sekolah merupakan amanat peraturan yang telah ditetapkan dalam berbagai regulasi, termasuk Pe</w:t>
      </w:r>
      <w:r>
        <w:rPr>
          <w:rFonts w:ascii="Times New Roman" w:eastAsia="Times New Roman" w:hAnsi="Times New Roman" w:cs="Times New Roman"/>
          <w:sz w:val="24"/>
          <w:szCs w:val="24"/>
        </w:rPr>
        <w:t>rmen No.13 Tahun 2007, PMA No.58 Tahun 2017, PMA No.24 Tahun 2018, dan beberapa peraturan lainnya. Regulasi ini menetapkan lima kompetensi kepala sekolah, yaitu kompetensi sosial, kepribadian, kewirausahaan, manajerial, dan supervisi. Kepala sekolah MA Sal</w:t>
      </w:r>
      <w:r>
        <w:rPr>
          <w:rFonts w:ascii="Times New Roman" w:eastAsia="Times New Roman" w:hAnsi="Times New Roman" w:cs="Times New Roman"/>
          <w:sz w:val="24"/>
          <w:szCs w:val="24"/>
        </w:rPr>
        <w:t>afiyah telah mampu mengimplementasikan kelima kompetensi tersebut dengan baik, yang terlihat dari apresiasi dan partisipasi guru dalam kegiatan supervisi, sehingga supervisi akademik menjadi efektif dalam meningkatkan profesionalisme tenaga pendidik di sek</w:t>
      </w:r>
      <w:r>
        <w:rPr>
          <w:rFonts w:ascii="Times New Roman" w:eastAsia="Times New Roman" w:hAnsi="Times New Roman" w:cs="Times New Roman"/>
          <w:sz w:val="24"/>
          <w:szCs w:val="24"/>
        </w:rPr>
        <w:t>olah tersebut.</w:t>
      </w:r>
    </w:p>
    <w:p w:rsidR="00127F8E" w:rsidRDefault="000A7F6B" w:rsidP="00BD214B">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supervisi akademik yang terkonsep dengan baik mampu meningkatkan semangat seluruh elemen dalam lembaga pendidikan, termasuk siswa, guru, dan tenaga kependidikan. Hal ini berdampak positif pada peningkatan keaktifan dalam kegiatan</w:t>
      </w:r>
      <w:r>
        <w:rPr>
          <w:rFonts w:ascii="Times New Roman" w:eastAsia="Times New Roman" w:hAnsi="Times New Roman" w:cs="Times New Roman"/>
          <w:sz w:val="24"/>
          <w:szCs w:val="24"/>
        </w:rPr>
        <w:t xml:space="preserve"> pembelajaran dan ekstrakurikuler. Kegiatan yang telah diprogramkan dapat berjalan secara konsisten dan terstruktur, yang pada akhirnya mendukung pencapaian tujuan pendidikan yang lebih baik. Dengan adanya supervisi yang berkelanjutan, seluruh komponen sek</w:t>
      </w:r>
      <w:r>
        <w:rPr>
          <w:rFonts w:ascii="Times New Roman" w:eastAsia="Times New Roman" w:hAnsi="Times New Roman" w:cs="Times New Roman"/>
          <w:sz w:val="24"/>
          <w:szCs w:val="24"/>
        </w:rPr>
        <w:t>olah dapat bekerja sama untuk menciptakan lingkungan belajar yang lebih kondusif dan efektif.</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rekomendasi, kepala sekolah disarankan untuk menerapkan supervisi tanpa jadwal yang tetap agar guru selalu siap dalam melakukan evaluasi dan pengembangan </w:t>
      </w:r>
      <w:r>
        <w:rPr>
          <w:rFonts w:ascii="Times New Roman" w:eastAsia="Times New Roman" w:hAnsi="Times New Roman" w:cs="Times New Roman"/>
          <w:sz w:val="24"/>
          <w:szCs w:val="24"/>
        </w:rPr>
        <w:t xml:space="preserve">diri. Selain itu, kepala sekolah juga diharapkan dapat lebih fokus dalam meningkatkan pengembangan profesionalisme guru agar kualitas pengajaran terus meningkat. Sementara itu, guru juga diharapkan untuk terus mengembangkan kemampuan dan kompetensi mereka </w:t>
      </w:r>
      <w:r>
        <w:rPr>
          <w:rFonts w:ascii="Times New Roman" w:eastAsia="Times New Roman" w:hAnsi="Times New Roman" w:cs="Times New Roman"/>
          <w:sz w:val="24"/>
          <w:szCs w:val="24"/>
        </w:rPr>
        <w:t>agar tujuan peningkatan mutu pendidikan dapat tercapai dengan optimal. Kepala sekolah, guru, komite sekolah, serta tenaga kependidikan lainnya diharapkan dapat bekerja sama dalam melaksanakan supervisi secara berkelanjutan untuk mencapai peningkatan yang l</w:t>
      </w:r>
      <w:r>
        <w:rPr>
          <w:rFonts w:ascii="Times New Roman" w:eastAsia="Times New Roman" w:hAnsi="Times New Roman" w:cs="Times New Roman"/>
          <w:sz w:val="24"/>
          <w:szCs w:val="24"/>
        </w:rPr>
        <w:t>ebih signifikan.</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upaya mendukung efektivitas supervisi, kepala sekolah perlu memperhatikan sarana dan prasarana pendidikan, termasuk alat peraga, proyektor, audio visual, ruang kelas yang memadai, serta fasilitas ibadah dan ruang sirkulasi kegiatan s</w:t>
      </w:r>
      <w:r>
        <w:rPr>
          <w:rFonts w:ascii="Times New Roman" w:eastAsia="Times New Roman" w:hAnsi="Times New Roman" w:cs="Times New Roman"/>
          <w:sz w:val="24"/>
          <w:szCs w:val="24"/>
        </w:rPr>
        <w:t xml:space="preserve">iswa. Peningkatan sarana ini </w:t>
      </w:r>
      <w:r>
        <w:rPr>
          <w:rFonts w:ascii="Times New Roman" w:eastAsia="Times New Roman" w:hAnsi="Times New Roman" w:cs="Times New Roman"/>
          <w:sz w:val="24"/>
          <w:szCs w:val="24"/>
        </w:rPr>
        <w:lastRenderedPageBreak/>
        <w:t>akan membantu dalam menciptakan lingkungan belajar yang lebih interaktif dan nyaman bagi siswa dan guru. Selain itu, kepala sekolah diharapkan dapat menggali potensi yang ada di dalam lembaga pendidikan untuk mengembangkan ide-</w:t>
      </w:r>
      <w:r>
        <w:rPr>
          <w:rFonts w:ascii="Times New Roman" w:eastAsia="Times New Roman" w:hAnsi="Times New Roman" w:cs="Times New Roman"/>
          <w:sz w:val="24"/>
          <w:szCs w:val="24"/>
        </w:rPr>
        <w:t>ide inovatif yang dapat mendukung kemajuan sekolah.</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Komunikasi antara kepala sekolah dengan pihak terkait juga perlu ditingkatkan guna mendukung efektivitas kegiatan di sekolah. Kepala sekolah disarankan untuk menjalin komunikasi aktif dengan wali murid gu</w:t>
      </w:r>
      <w:r>
        <w:rPr>
          <w:rFonts w:ascii="Times New Roman" w:eastAsia="Times New Roman" w:hAnsi="Times New Roman" w:cs="Times New Roman"/>
          <w:sz w:val="24"/>
          <w:szCs w:val="24"/>
        </w:rPr>
        <w:t>na mendapatkan dukungan dalam pengawasan kinerja sekolah dan peningkatan kualitas pendidikan. Salah satu strategi yang dapat dilakukan adalah membentuk paguyuban wali murid dan mengadakan pertemuan rutin untuk membangun hubungan yang lebih erat antara seko</w:t>
      </w:r>
      <w:r>
        <w:rPr>
          <w:rFonts w:ascii="Times New Roman" w:eastAsia="Times New Roman" w:hAnsi="Times New Roman" w:cs="Times New Roman"/>
          <w:sz w:val="24"/>
          <w:szCs w:val="24"/>
        </w:rPr>
        <w:t>lah dan orang tua siswa. Dengan adanya komunikasi yang baik, sekolah dapat menerima masukan serta dukungan dalam meningkatkan jumlah siswa dan kualitas lembaga secara keseluruhan.</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kepala sekolah juga disarankan untuk menjalin kemitraan dengan b</w:t>
      </w:r>
      <w:r>
        <w:rPr>
          <w:rFonts w:ascii="Times New Roman" w:eastAsia="Times New Roman" w:hAnsi="Times New Roman" w:cs="Times New Roman"/>
          <w:sz w:val="24"/>
          <w:szCs w:val="24"/>
        </w:rPr>
        <w:t>erbagai pihak guna memperoleh dukungan dalam menjalankan program pendidikan. Kemitraan dengan pihak eksternal dapat membantu sekolah dalam mendapatkan berbagai fasilitas dan bantuan untuk menunjang kegiatan akademik maupun non-akademik. Dengan demikian, se</w:t>
      </w:r>
      <w:r>
        <w:rPr>
          <w:rFonts w:ascii="Times New Roman" w:eastAsia="Times New Roman" w:hAnsi="Times New Roman" w:cs="Times New Roman"/>
          <w:sz w:val="24"/>
          <w:szCs w:val="24"/>
        </w:rPr>
        <w:t>kolah dapat terus berkembang dan meningkatkan kualitas pendidikan yang diberikan kepada siswa.</w:t>
      </w:r>
    </w:p>
    <w:p w:rsidR="00127F8E" w:rsidRDefault="000A7F6B" w:rsidP="00BD214B">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penelitian ini memberikan banyak temuan yang bermanfaat, terdapat beberapa keterbatasan yang perlu diperhatikan. Salah satunya adalah penelitian ini han</w:t>
      </w:r>
      <w:r>
        <w:rPr>
          <w:rFonts w:ascii="Times New Roman" w:eastAsia="Times New Roman" w:hAnsi="Times New Roman" w:cs="Times New Roman"/>
          <w:sz w:val="24"/>
          <w:szCs w:val="24"/>
        </w:rPr>
        <w:t>ya dilakukan di satu lembaga swasta yang berlokasi di daerah pedesaan, sehingga hasilnya mungkin tidak sepenuhnya dapat digeneralisasikan ke sekolah-sekolah lain dengan kondisi yang berbeda. Selain itu, jumlah siswa dan guru di sekolah tersebut masih relat</w:t>
      </w:r>
      <w:r>
        <w:rPr>
          <w:rFonts w:ascii="Times New Roman" w:eastAsia="Times New Roman" w:hAnsi="Times New Roman" w:cs="Times New Roman"/>
          <w:sz w:val="24"/>
          <w:szCs w:val="24"/>
        </w:rPr>
        <w:t xml:space="preserve">if sedikit untuk tingkat sekolah menengah atas, yang dapat mempengaruhi skala dampak dari implementasi supervisi kepala sekolah. Terakhir, MA Salafiyah merupakan salah satu lembaga swasta kecil di Kabupaten Probolinggo, sehingga hasil penelitian ini lebih </w:t>
      </w:r>
      <w:r>
        <w:rPr>
          <w:rFonts w:ascii="Times New Roman" w:eastAsia="Times New Roman" w:hAnsi="Times New Roman" w:cs="Times New Roman"/>
          <w:sz w:val="24"/>
          <w:szCs w:val="24"/>
        </w:rPr>
        <w:t>relevan dalam konteks lembaga swasta dengan skala serupa.</w:t>
      </w:r>
    </w:p>
    <w:p w:rsidR="00127F8E" w:rsidRDefault="000A7F6B" w:rsidP="00BD214B">
      <w:pPr>
        <w:spacing w:after="0" w:line="360" w:lineRule="auto"/>
        <w:ind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keseluruhan, implementasi supervisi kepala sekolah di MA Salafiyah telah membawa dampak positif dalam peningkatan profesionalisme guru dan kualitas pendidikan. Dengan adanya supervisi yang si</w:t>
      </w:r>
      <w:r>
        <w:rPr>
          <w:rFonts w:ascii="Times New Roman" w:eastAsia="Times New Roman" w:hAnsi="Times New Roman" w:cs="Times New Roman"/>
          <w:sz w:val="24"/>
          <w:szCs w:val="24"/>
        </w:rPr>
        <w:t>stematis, guru lebih terdorong untuk meningkatkan kompetensinya, sementara siswa dan tenaga kependidikan juga merasakan manfaat dari suasana belajar yang lebih kondusif. Namun, untuk mencapai hasil yang lebih optimal, diperlukan komitmen dari seluruh eleme</w:t>
      </w:r>
      <w:r>
        <w:rPr>
          <w:rFonts w:ascii="Times New Roman" w:eastAsia="Times New Roman" w:hAnsi="Times New Roman" w:cs="Times New Roman"/>
          <w:sz w:val="24"/>
          <w:szCs w:val="24"/>
        </w:rPr>
        <w:t xml:space="preserve">n sekolah dalam menjaga keberlanjutan program supervisi serta peningkatan sarana dan prasarana pendidikan. Dukungan dari pihak eksternal, </w:t>
      </w:r>
      <w:r>
        <w:rPr>
          <w:rFonts w:ascii="Times New Roman" w:eastAsia="Times New Roman" w:hAnsi="Times New Roman" w:cs="Times New Roman"/>
          <w:sz w:val="24"/>
          <w:szCs w:val="24"/>
        </w:rPr>
        <w:lastRenderedPageBreak/>
        <w:t>termasuk orang tua siswa dan mitra sekolah, juga menjadi faktor penting dalam mencapai tujuan pendidikan yang lebih ba</w:t>
      </w:r>
      <w:r>
        <w:rPr>
          <w:rFonts w:ascii="Times New Roman" w:eastAsia="Times New Roman" w:hAnsi="Times New Roman" w:cs="Times New Roman"/>
          <w:sz w:val="24"/>
          <w:szCs w:val="24"/>
        </w:rPr>
        <w:t>ik.</w:t>
      </w:r>
    </w:p>
    <w:p w:rsidR="00127F8E" w:rsidRDefault="00127F8E">
      <w:pPr>
        <w:spacing w:before="120" w:after="0" w:line="240" w:lineRule="auto"/>
        <w:rPr>
          <w:rFonts w:ascii="Times New Roman" w:eastAsia="Times New Roman" w:hAnsi="Times New Roman" w:cs="Times New Roman"/>
          <w:b/>
          <w:sz w:val="24"/>
          <w:szCs w:val="24"/>
        </w:rPr>
      </w:pPr>
    </w:p>
    <w:p w:rsidR="00127F8E" w:rsidRDefault="000A7F6B" w:rsidP="00BD214B">
      <w:pPr>
        <w:spacing w:after="24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Arikunto, S. (2011). </w:t>
      </w:r>
      <w:r>
        <w:rPr>
          <w:rFonts w:ascii="Times New Roman" w:eastAsia="Times New Roman" w:hAnsi="Times New Roman" w:cs="Times New Roman"/>
          <w:i/>
          <w:sz w:val="24"/>
          <w:szCs w:val="24"/>
        </w:rPr>
        <w:t>ProsedurPenelitian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SuatuPendekatanPraktik. </w:t>
      </w:r>
      <w:r>
        <w:rPr>
          <w:rFonts w:ascii="Times New Roman" w:eastAsia="Times New Roman" w:hAnsi="Times New Roman" w:cs="Times New Roman"/>
          <w:sz w:val="24"/>
          <w:szCs w:val="24"/>
        </w:rPr>
        <w:t xml:space="preserve">Jakarta: RinekaCipta.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Arikunto, Suharsimi. (2007) </w:t>
      </w:r>
      <w:r>
        <w:rPr>
          <w:rFonts w:ascii="Times New Roman" w:eastAsia="Times New Roman" w:hAnsi="Times New Roman" w:cs="Times New Roman"/>
          <w:i/>
          <w:sz w:val="24"/>
          <w:szCs w:val="24"/>
        </w:rPr>
        <w:t xml:space="preserve">Dasar-DasarSupervisi, </w:t>
      </w:r>
      <w:r>
        <w:rPr>
          <w:rFonts w:ascii="Times New Roman" w:eastAsia="Times New Roman" w:hAnsi="Times New Roman" w:cs="Times New Roman"/>
          <w:sz w:val="24"/>
          <w:szCs w:val="24"/>
        </w:rPr>
        <w:t xml:space="preserve">Jakarta: Rineka Cipta. Bafadal, Ibrahim. 2004, </w:t>
      </w:r>
      <w:r>
        <w:rPr>
          <w:rFonts w:ascii="Times New Roman" w:eastAsia="Times New Roman" w:hAnsi="Times New Roman" w:cs="Times New Roman"/>
          <w:i/>
          <w:sz w:val="24"/>
          <w:szCs w:val="24"/>
        </w:rPr>
        <w:t xml:space="preserve">Peningkatan Profesionalisme Guru Sekolah Dasar, </w:t>
      </w:r>
      <w:r>
        <w:rPr>
          <w:rFonts w:ascii="Times New Roman" w:eastAsia="Times New Roman" w:hAnsi="Times New Roman" w:cs="Times New Roman"/>
          <w:sz w:val="24"/>
          <w:szCs w:val="24"/>
        </w:rPr>
        <w:t xml:space="preserve">Jakarta: PT. Bumi Aksara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Buchari, (2009) </w:t>
      </w:r>
      <w:r>
        <w:rPr>
          <w:rFonts w:ascii="Times New Roman" w:eastAsia="Times New Roman" w:hAnsi="Times New Roman" w:cs="Times New Roman"/>
          <w:i/>
          <w:sz w:val="24"/>
          <w:szCs w:val="24"/>
        </w:rPr>
        <w:t xml:space="preserve">Guru Profesional. </w:t>
      </w:r>
      <w:r>
        <w:rPr>
          <w:rFonts w:ascii="Times New Roman" w:eastAsia="Times New Roman" w:hAnsi="Times New Roman" w:cs="Times New Roman"/>
          <w:sz w:val="24"/>
          <w:szCs w:val="24"/>
        </w:rPr>
        <w:t xml:space="preserve">Bandung: Alfabeta, 2009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Mulyasa, (2000). </w:t>
      </w:r>
      <w:r>
        <w:rPr>
          <w:rFonts w:ascii="Times New Roman" w:eastAsia="Times New Roman" w:hAnsi="Times New Roman" w:cs="Times New Roman"/>
          <w:i/>
          <w:sz w:val="24"/>
          <w:szCs w:val="24"/>
        </w:rPr>
        <w:t>Manajemen Berbasis Sekolah</w:t>
      </w:r>
      <w:r>
        <w:rPr>
          <w:rFonts w:ascii="Times New Roman" w:eastAsia="Times New Roman" w:hAnsi="Times New Roman" w:cs="Times New Roman"/>
          <w:sz w:val="24"/>
          <w:szCs w:val="24"/>
        </w:rPr>
        <w:t xml:space="preserve">, (Bandung: Remaja Rosdakarya, 2000), 154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Jamal Ma’mur Asmani, </w:t>
      </w:r>
      <w:r>
        <w:rPr>
          <w:rFonts w:ascii="Times New Roman" w:eastAsia="Times New Roman" w:hAnsi="Times New Roman" w:cs="Times New Roman"/>
          <w:i/>
          <w:sz w:val="24"/>
          <w:szCs w:val="24"/>
        </w:rPr>
        <w:t>Tips Efektif Supervisi Pendidikan Sekolah</w:t>
      </w:r>
      <w:r>
        <w:rPr>
          <w:rFonts w:ascii="Times New Roman" w:eastAsia="Times New Roman" w:hAnsi="Times New Roman" w:cs="Times New Roman"/>
          <w:sz w:val="24"/>
          <w:szCs w:val="24"/>
        </w:rPr>
        <w:t xml:space="preserve">, (Jogjakarta: Diva Press,2012), 19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Jumriati ( 2017) </w:t>
      </w:r>
      <w:r>
        <w:rPr>
          <w:rFonts w:ascii="Times New Roman" w:eastAsia="Times New Roman" w:hAnsi="Times New Roman" w:cs="Times New Roman"/>
          <w:i/>
          <w:sz w:val="24"/>
          <w:szCs w:val="24"/>
        </w:rPr>
        <w:t>Journal of Physical Education, Sport and Recreation</w:t>
      </w:r>
      <w:r>
        <w:rPr>
          <w:rFonts w:ascii="Times New Roman" w:eastAsia="Times New Roman" w:hAnsi="Times New Roman" w:cs="Times New Roman"/>
          <w:sz w:val="24"/>
          <w:szCs w:val="24"/>
        </w:rPr>
        <w:t xml:space="preserve">, 1September 2017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Ngalim Purwanto, (2007:76 ) </w:t>
      </w:r>
      <w:r>
        <w:rPr>
          <w:rFonts w:ascii="Times New Roman" w:eastAsia="Times New Roman" w:hAnsi="Times New Roman" w:cs="Times New Roman"/>
          <w:i/>
          <w:sz w:val="24"/>
          <w:szCs w:val="24"/>
        </w:rPr>
        <w:t xml:space="preserve">Administrasi dan Supervisi Pendidikan </w:t>
      </w:r>
      <w:r>
        <w:rPr>
          <w:rFonts w:ascii="Times New Roman" w:eastAsia="Times New Roman" w:hAnsi="Times New Roman" w:cs="Times New Roman"/>
          <w:sz w:val="24"/>
          <w:szCs w:val="24"/>
        </w:rPr>
        <w:t xml:space="preserve">(Bandung: Remaja Rosdakarya)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 UzerUsman, (2008) </w:t>
      </w:r>
      <w:r>
        <w:rPr>
          <w:rFonts w:ascii="Times New Roman" w:eastAsia="Times New Roman" w:hAnsi="Times New Roman" w:cs="Times New Roman"/>
          <w:i/>
          <w:sz w:val="24"/>
          <w:szCs w:val="24"/>
        </w:rPr>
        <w:t xml:space="preserve">Menjadi Guru Profesional, </w:t>
      </w:r>
      <w:r>
        <w:rPr>
          <w:rFonts w:ascii="Times New Roman" w:eastAsia="Times New Roman" w:hAnsi="Times New Roman" w:cs="Times New Roman"/>
          <w:sz w:val="24"/>
          <w:szCs w:val="24"/>
        </w:rPr>
        <w:t xml:space="preserve">(Bandung: PT. RemajaRosdaKarya, 2008), 7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Moleong, Lexy J. (2010). </w:t>
      </w:r>
      <w:r>
        <w:rPr>
          <w:rFonts w:ascii="Times New Roman" w:eastAsia="Times New Roman" w:hAnsi="Times New Roman" w:cs="Times New Roman"/>
          <w:i/>
          <w:sz w:val="24"/>
          <w:szCs w:val="24"/>
        </w:rPr>
        <w:t xml:space="preserve">Metodologi PenelitianKualitatif, </w:t>
      </w:r>
      <w:r>
        <w:rPr>
          <w:rFonts w:ascii="Times New Roman" w:eastAsia="Times New Roman" w:hAnsi="Times New Roman" w:cs="Times New Roman"/>
          <w:sz w:val="24"/>
          <w:szCs w:val="24"/>
        </w:rPr>
        <w:t xml:space="preserve">Bandung: Remaja RosdaKarya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Mukhtar &amp; Iskandar. (2009). </w:t>
      </w:r>
      <w:r>
        <w:rPr>
          <w:rFonts w:ascii="Times New Roman" w:eastAsia="Times New Roman" w:hAnsi="Times New Roman" w:cs="Times New Roman"/>
          <w:i/>
          <w:sz w:val="24"/>
          <w:szCs w:val="24"/>
        </w:rPr>
        <w:t xml:space="preserve">Orientasi BaruSupervisi Pendidikan, </w:t>
      </w:r>
      <w:r>
        <w:rPr>
          <w:rFonts w:ascii="Times New Roman" w:eastAsia="Times New Roman" w:hAnsi="Times New Roman" w:cs="Times New Roman"/>
          <w:sz w:val="24"/>
          <w:szCs w:val="24"/>
        </w:rPr>
        <w:t xml:space="preserve">Jakarta:GaungPersada Press.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Nata, A. (2003)</w:t>
      </w:r>
      <w:r>
        <w:rPr>
          <w:rFonts w:ascii="Times New Roman" w:eastAsia="Times New Roman" w:hAnsi="Times New Roman" w:cs="Times New Roman"/>
          <w:i/>
          <w:sz w:val="24"/>
          <w:szCs w:val="24"/>
        </w:rPr>
        <w:t>Paradigma Pendidikan Islam</w:t>
      </w:r>
      <w:r>
        <w:rPr>
          <w:rFonts w:ascii="Times New Roman" w:eastAsia="Times New Roman" w:hAnsi="Times New Roman" w:cs="Times New Roman"/>
          <w:sz w:val="24"/>
          <w:szCs w:val="24"/>
        </w:rPr>
        <w:t xml:space="preserve">. Jakarta: PT. Grasindo OemarHamalik, (2004). </w:t>
      </w:r>
      <w:r>
        <w:rPr>
          <w:rFonts w:ascii="Times New Roman" w:eastAsia="Times New Roman" w:hAnsi="Times New Roman" w:cs="Times New Roman"/>
          <w:i/>
          <w:sz w:val="24"/>
          <w:szCs w:val="24"/>
        </w:rPr>
        <w:t xml:space="preserve">Pendidikan Guru BerdasarkanPendekatanKompetensi, </w:t>
      </w:r>
      <w:r>
        <w:rPr>
          <w:rFonts w:ascii="Times New Roman" w:eastAsia="Times New Roman" w:hAnsi="Times New Roman" w:cs="Times New Roman"/>
          <w:sz w:val="24"/>
          <w:szCs w:val="24"/>
        </w:rPr>
        <w:t xml:space="preserve">(Jakarta: BumiAksara, 2004), 34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Panduan supervisi akademik Dirjen dikdasmen kemendikbud tahun 2017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Agama No.24 tahun 2018 tentang kepala sekolah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Agama No.58 tahun 2017 tentang kepala madrasah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pendidikan dan kebudayaan No 15 tahun 2018 tentang beban kerja guru, kepala sekolah dan pengawas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pendidikan dan kebudayaan No.13 Tahun 2007 Tentang Standart Kepala Madrasah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pendidikan dan kebudayaan No.19 tahun 2017 tentang perubahan permen No.74 tahun 2008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pendidikan dan kebudayaan No.22 tahun 2016 tentang standart proses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Peraturan menteri pendidikan dan kebudayaan No.6 Tahun 2018 Tentang penugasan guru sebagai kepala sekolah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Peraturan menteri pendidikan dan kebudayaan No.74 tahun 2008 tentang Guru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Pidarta, Made. (2009). </w:t>
      </w:r>
      <w:r>
        <w:rPr>
          <w:rFonts w:ascii="Times New Roman" w:eastAsia="Times New Roman" w:hAnsi="Times New Roman" w:cs="Times New Roman"/>
          <w:i/>
          <w:sz w:val="24"/>
          <w:szCs w:val="24"/>
        </w:rPr>
        <w:t>Pemikiran tentang Supervisi Pendidikan</w:t>
      </w:r>
      <w:r>
        <w:rPr>
          <w:rFonts w:ascii="Times New Roman" w:eastAsia="Times New Roman" w:hAnsi="Times New Roman" w:cs="Times New Roman"/>
          <w:sz w:val="24"/>
          <w:szCs w:val="24"/>
        </w:rPr>
        <w:t xml:space="preserve">. Jakarta: Bumi Aksara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Sahertian, (2010). Piet A. </w:t>
      </w:r>
      <w:r>
        <w:rPr>
          <w:rFonts w:ascii="Times New Roman" w:eastAsia="Times New Roman" w:hAnsi="Times New Roman" w:cs="Times New Roman"/>
          <w:i/>
          <w:sz w:val="24"/>
          <w:szCs w:val="24"/>
        </w:rPr>
        <w:t xml:space="preserve">Konsep Dasar dan Teknik Supervisi Pendidikan. </w:t>
      </w:r>
      <w:r>
        <w:rPr>
          <w:rFonts w:ascii="Times New Roman" w:eastAsia="Times New Roman" w:hAnsi="Times New Roman" w:cs="Times New Roman"/>
          <w:sz w:val="24"/>
          <w:szCs w:val="24"/>
        </w:rPr>
        <w:t xml:space="preserve">Jakarta: Rineka Cipta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Suhardan, Dadang. (2010). </w:t>
      </w:r>
      <w:r>
        <w:rPr>
          <w:rFonts w:ascii="Times New Roman" w:eastAsia="Times New Roman" w:hAnsi="Times New Roman" w:cs="Times New Roman"/>
          <w:i/>
          <w:sz w:val="24"/>
          <w:szCs w:val="24"/>
        </w:rPr>
        <w:t>Supervisi Profesional</w:t>
      </w:r>
      <w:r>
        <w:rPr>
          <w:rFonts w:ascii="Times New Roman" w:eastAsia="Times New Roman" w:hAnsi="Times New Roman" w:cs="Times New Roman"/>
          <w:sz w:val="24"/>
          <w:szCs w:val="24"/>
        </w:rPr>
        <w:t xml:space="preserve">. Alfabeta. Bandung </w:t>
      </w:r>
    </w:p>
    <w:p w:rsidR="00BD214B" w:rsidRDefault="00BD214B" w:rsidP="00BD214B">
      <w:pPr>
        <w:spacing w:after="24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Syaiful Sagala. (2008). </w:t>
      </w:r>
      <w:r>
        <w:rPr>
          <w:rFonts w:ascii="Times New Roman" w:eastAsia="Times New Roman" w:hAnsi="Times New Roman" w:cs="Times New Roman"/>
          <w:i/>
          <w:sz w:val="24"/>
          <w:szCs w:val="24"/>
        </w:rPr>
        <w:t xml:space="preserve">AdministrasiPendidikan Kontemporer. </w:t>
      </w:r>
      <w:r>
        <w:rPr>
          <w:rFonts w:ascii="Times New Roman" w:eastAsia="Times New Roman" w:hAnsi="Times New Roman" w:cs="Times New Roman"/>
          <w:sz w:val="24"/>
          <w:szCs w:val="24"/>
        </w:rPr>
        <w:t>Bandung:Alfabeta</w:t>
      </w:r>
    </w:p>
    <w:sectPr w:rsidR="00BD214B" w:rsidSect="00B13DA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415" w:gutter="0"/>
      <w:pgNumType w:start="3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F6B" w:rsidRDefault="000A7F6B">
      <w:pPr>
        <w:spacing w:after="0" w:line="240" w:lineRule="auto"/>
      </w:pPr>
      <w:r>
        <w:separator/>
      </w:r>
    </w:p>
  </w:endnote>
  <w:endnote w:type="continuationSeparator" w:id="0">
    <w:p w:rsidR="000A7F6B" w:rsidRDefault="000A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E" w:rsidRDefault="00127F8E">
    <w:pPr>
      <w:pBdr>
        <w:top w:val="nil"/>
        <w:left w:val="nil"/>
        <w:bottom w:val="nil"/>
        <w:right w:val="nil"/>
        <w:between w:val="nil"/>
      </w:pBdr>
      <w:tabs>
        <w:tab w:val="center" w:pos="4513"/>
        <w:tab w:val="right" w:pos="9026"/>
      </w:tabs>
      <w:spacing w:after="0" w:line="240" w:lineRule="auto"/>
      <w:rPr>
        <w:color w:val="000000"/>
      </w:rPr>
    </w:pPr>
  </w:p>
  <w:p w:rsidR="00127F8E" w:rsidRDefault="00127F8E">
    <w:pPr>
      <w:pBdr>
        <w:top w:val="nil"/>
        <w:left w:val="nil"/>
        <w:bottom w:val="nil"/>
        <w:right w:val="nil"/>
        <w:between w:val="nil"/>
      </w:pBdr>
      <w:tabs>
        <w:tab w:val="center" w:pos="4513"/>
        <w:tab w:val="right" w:pos="9026"/>
      </w:tabs>
      <w:spacing w:after="0" w:line="240" w:lineRule="auto"/>
      <w:rPr>
        <w:color w:val="000000"/>
      </w:rPr>
    </w:pPr>
  </w:p>
  <w:p w:rsidR="00127F8E" w:rsidRDefault="00127F8E">
    <w:pPr>
      <w:pBdr>
        <w:top w:val="nil"/>
        <w:left w:val="nil"/>
        <w:bottom w:val="nil"/>
        <w:right w:val="nil"/>
        <w:between w:val="nil"/>
      </w:pBdr>
      <w:tabs>
        <w:tab w:val="center" w:pos="4513"/>
        <w:tab w:val="right" w:pos="9026"/>
      </w:tabs>
      <w:spacing w:after="0" w:line="240" w:lineRule="auto"/>
      <w:rPr>
        <w:color w:val="000000"/>
      </w:rPr>
    </w:pPr>
  </w:p>
  <w:p w:rsidR="00127F8E" w:rsidRDefault="00127F8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DAF" w:rsidRPr="00790651" w:rsidRDefault="00B13DAF" w:rsidP="00B13DAF">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05495F">
      <w:rPr>
        <w:rFonts w:ascii="Tahoma" w:eastAsia="Tahoma" w:hAnsi="Tahoma" w:cs="Tahoma"/>
        <w:noProof/>
        <w:sz w:val="20"/>
        <w:szCs w:val="20"/>
      </w:rPr>
      <w:t>41</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JEM -</w:t>
    </w:r>
    <w:r>
      <w:rPr>
        <w:rFonts w:ascii="Tahoma" w:eastAsia="Tahoma" w:hAnsi="Tahoma" w:cs="Tahoma"/>
        <w:sz w:val="20"/>
        <w:szCs w:val="20"/>
      </w:rPr>
      <w:t xml:space="preserve"> VOLUME </w:t>
    </w:r>
    <w:r>
      <w:rPr>
        <w:rFonts w:ascii="Tahoma" w:eastAsia="Tahoma" w:hAnsi="Tahoma" w:cs="Tahoma"/>
        <w:sz w:val="20"/>
        <w:szCs w:val="20"/>
        <w:lang w:val="en-GB"/>
      </w:rPr>
      <w:t>23</w:t>
    </w:r>
    <w:r>
      <w:rPr>
        <w:rFonts w:ascii="Tahoma" w:eastAsia="Tahoma" w:hAnsi="Tahoma" w:cs="Tahoma"/>
        <w:sz w:val="20"/>
        <w:szCs w:val="20"/>
      </w:rPr>
      <w:t>, NOMOR. 3, SEPTEMBER 20</w:t>
    </w:r>
    <w:r>
      <w:rPr>
        <w:noProof/>
      </w:rPr>
      <mc:AlternateContent>
        <mc:Choice Requires="wps">
          <w:drawing>
            <wp:anchor distT="0" distB="0" distL="114299" distR="114299" simplePos="0" relativeHeight="251663360" behindDoc="0" locked="0" layoutInCell="1" hidden="0" allowOverlap="1" wp14:anchorId="049D9933" wp14:editId="2D0AE2AA">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C1815D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rPr>
      <mc:AlternateContent>
        <mc:Choice Requires="wps">
          <w:drawing>
            <wp:anchor distT="0" distB="0" distL="114300" distR="114300" simplePos="0" relativeHeight="251664384" behindDoc="0" locked="0" layoutInCell="1" hidden="0" allowOverlap="1" wp14:anchorId="15A662E3" wp14:editId="2B2C4AC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9A62B5E" id="Straight Arrow Connector 659" o:spid="_x0000_s1026" type="#_x0000_t32" style="position:absolute;margin-left:28pt;margin-top:1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Pr>
        <w:rFonts w:ascii="Tahoma" w:eastAsia="Tahoma" w:hAnsi="Tahoma" w:cs="Tahoma"/>
        <w:sz w:val="20"/>
        <w:szCs w:val="20"/>
      </w:rPr>
      <w:t>24</w:t>
    </w:r>
  </w:p>
  <w:p w:rsidR="00B13DAF" w:rsidRDefault="00B13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DAF" w:rsidRPr="0093327D" w:rsidRDefault="00B13DAF" w:rsidP="00B13DAF">
    <w:pPr>
      <w:pBdr>
        <w:top w:val="single" w:sz="4" w:space="1" w:color="000000"/>
        <w:left w:val="nil"/>
        <w:bottom w:val="nil"/>
        <w:right w:val="nil"/>
        <w:between w:val="nil"/>
      </w:pBdr>
      <w:spacing w:after="0" w:line="240" w:lineRule="auto"/>
      <w:rPr>
        <w:rFonts w:asciiTheme="minorHAnsi" w:eastAsia="Libre Baskerville" w:hAnsiTheme="minorHAnsi" w:cstheme="minorHAnsi"/>
        <w:color w:val="000000"/>
        <w:sz w:val="20"/>
        <w:szCs w:val="20"/>
      </w:rPr>
    </w:pPr>
    <w:r w:rsidRPr="006045DE">
      <w:rPr>
        <w:rFonts w:asciiTheme="minorHAnsi" w:eastAsia="Arial" w:hAnsiTheme="minorHAnsi" w:cstheme="minorHAnsi"/>
        <w:i/>
        <w:color w:val="000000"/>
        <w:sz w:val="20"/>
        <w:szCs w:val="20"/>
      </w:rPr>
      <w:t xml:space="preserve">Received: August </w:t>
    </w:r>
    <w:r>
      <w:rPr>
        <w:rFonts w:asciiTheme="minorHAnsi" w:eastAsia="Arial" w:hAnsiTheme="minorHAnsi" w:cstheme="minorHAnsi"/>
        <w:i/>
        <w:color w:val="000000"/>
        <w:sz w:val="20"/>
        <w:szCs w:val="20"/>
      </w:rPr>
      <w:t>1</w:t>
    </w:r>
    <w:r w:rsidRPr="006045DE">
      <w:rPr>
        <w:rFonts w:asciiTheme="minorHAnsi" w:eastAsia="Arial" w:hAnsiTheme="minorHAnsi" w:cstheme="minorHAnsi"/>
        <w:i/>
        <w:color w:val="000000"/>
        <w:sz w:val="20"/>
        <w:szCs w:val="20"/>
      </w:rPr>
      <w:t>7, 202</w:t>
    </w:r>
    <w:r>
      <w:rPr>
        <w:rFonts w:asciiTheme="minorHAnsi" w:eastAsia="Arial" w:hAnsiTheme="minorHAnsi" w:cstheme="minorHAnsi"/>
        <w:i/>
        <w:color w:val="000000"/>
        <w:sz w:val="20"/>
        <w:szCs w:val="20"/>
      </w:rPr>
      <w:t>2</w:t>
    </w:r>
    <w:r w:rsidRPr="006045DE">
      <w:rPr>
        <w:rFonts w:asciiTheme="minorHAnsi" w:eastAsia="Arial" w:hAnsiTheme="minorHAnsi" w:cstheme="minorHAnsi"/>
        <w:i/>
        <w:color w:val="000000"/>
        <w:sz w:val="20"/>
        <w:szCs w:val="20"/>
      </w:rPr>
      <w:t>;  Revised: August 27, 202</w:t>
    </w:r>
    <w:r>
      <w:rPr>
        <w:rFonts w:asciiTheme="minorHAnsi" w:eastAsia="Arial" w:hAnsiTheme="minorHAnsi" w:cstheme="minorHAnsi"/>
        <w:i/>
        <w:color w:val="000000"/>
        <w:sz w:val="20"/>
        <w:szCs w:val="20"/>
      </w:rPr>
      <w:t>2</w:t>
    </w:r>
    <w:r w:rsidRPr="006045DE">
      <w:rPr>
        <w:rFonts w:asciiTheme="minorHAnsi" w:eastAsia="Arial" w:hAnsiTheme="minorHAnsi" w:cstheme="minorHAnsi"/>
        <w:i/>
        <w:color w:val="000000"/>
        <w:sz w:val="20"/>
        <w:szCs w:val="20"/>
      </w:rPr>
      <w:t xml:space="preserve">;  Accepted: </w:t>
    </w:r>
    <w:r>
      <w:rPr>
        <w:rFonts w:asciiTheme="minorHAnsi" w:eastAsia="Arial" w:hAnsiTheme="minorHAnsi" w:cstheme="minorHAnsi"/>
        <w:i/>
        <w:color w:val="000000"/>
        <w:sz w:val="20"/>
        <w:szCs w:val="20"/>
      </w:rPr>
      <w:t>September</w:t>
    </w:r>
    <w:r w:rsidRPr="006045DE">
      <w:rPr>
        <w:rFonts w:asciiTheme="minorHAnsi" w:eastAsia="Arial" w:hAnsiTheme="minorHAnsi" w:cstheme="minorHAnsi"/>
        <w:i/>
        <w:color w:val="000000"/>
        <w:sz w:val="20"/>
        <w:szCs w:val="20"/>
      </w:rPr>
      <w:t xml:space="preserve"> </w:t>
    </w:r>
    <w:r>
      <w:rPr>
        <w:rFonts w:asciiTheme="minorHAnsi" w:eastAsia="Arial" w:hAnsiTheme="minorHAnsi" w:cstheme="minorHAnsi"/>
        <w:i/>
        <w:color w:val="000000"/>
        <w:sz w:val="20"/>
        <w:szCs w:val="20"/>
      </w:rPr>
      <w:t>18</w:t>
    </w:r>
    <w:r w:rsidRPr="006045DE">
      <w:rPr>
        <w:rFonts w:asciiTheme="minorHAnsi" w:eastAsia="Arial" w:hAnsiTheme="minorHAnsi" w:cstheme="minorHAnsi"/>
        <w:i/>
        <w:color w:val="000000"/>
        <w:sz w:val="20"/>
        <w:szCs w:val="20"/>
      </w:rPr>
      <w:t>, 202</w:t>
    </w:r>
    <w:r>
      <w:rPr>
        <w:rFonts w:asciiTheme="minorHAnsi" w:eastAsia="Arial" w:hAnsiTheme="minorHAnsi" w:cstheme="minorHAnsi"/>
        <w:i/>
        <w:color w:val="000000"/>
        <w:sz w:val="20"/>
        <w:szCs w:val="20"/>
      </w:rPr>
      <w:t>2</w:t>
    </w:r>
    <w:r w:rsidRPr="006045DE">
      <w:rPr>
        <w:rFonts w:asciiTheme="minorHAnsi" w:eastAsia="Arial" w:hAnsiTheme="minorHAnsi" w:cstheme="minorHAnsi"/>
        <w:i/>
        <w:color w:val="000000"/>
        <w:sz w:val="20"/>
        <w:szCs w:val="20"/>
      </w:rPr>
      <w:t xml:space="preserve">;  Online Available: </w:t>
    </w:r>
    <w:r>
      <w:rPr>
        <w:rFonts w:asciiTheme="minorHAnsi" w:eastAsia="Arial" w:hAnsiTheme="minorHAnsi" w:cstheme="minorHAnsi"/>
        <w:i/>
        <w:color w:val="000000"/>
        <w:sz w:val="20"/>
        <w:szCs w:val="20"/>
      </w:rPr>
      <w:t>September 30</w:t>
    </w:r>
    <w:r w:rsidRPr="006045DE">
      <w:rPr>
        <w:rFonts w:asciiTheme="minorHAnsi" w:eastAsia="Arial" w:hAnsiTheme="minorHAnsi" w:cstheme="minorHAnsi"/>
        <w:i/>
        <w:color w:val="000000"/>
        <w:sz w:val="20"/>
        <w:szCs w:val="20"/>
      </w:rPr>
      <w:t>, 202</w:t>
    </w:r>
    <w:r>
      <w:rPr>
        <w:rFonts w:asciiTheme="minorHAnsi" w:eastAsia="Arial" w:hAnsiTheme="minorHAnsi" w:cstheme="minorHAnsi"/>
        <w:i/>
        <w:color w:val="000000"/>
        <w:sz w:val="20"/>
        <w:szCs w:val="20"/>
      </w:rPr>
      <w:t>2</w:t>
    </w:r>
    <w:r w:rsidRPr="006045DE">
      <w:rPr>
        <w:rFonts w:asciiTheme="minorHAnsi" w:eastAsia="Arial" w:hAnsiTheme="minorHAnsi" w:cstheme="minorHAnsi"/>
        <w:i/>
        <w:color w:val="000000"/>
        <w:sz w:val="20"/>
        <w:szCs w:val="20"/>
      </w:rPr>
      <w:t>;</w:t>
    </w:r>
    <w:r>
      <w:rPr>
        <w:rFonts w:asciiTheme="minorHAnsi" w:eastAsia="Arial" w:hAnsiTheme="minorHAnsi" w:cstheme="minorHAnsi"/>
        <w:i/>
        <w:color w:val="000000"/>
        <w:sz w:val="20"/>
        <w:szCs w:val="20"/>
      </w:rPr>
      <w:t xml:space="preserve"> </w:t>
    </w:r>
  </w:p>
  <w:p w:rsidR="00127F8E" w:rsidRDefault="00127F8E">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F6B" w:rsidRDefault="000A7F6B">
      <w:pPr>
        <w:spacing w:after="0" w:line="240" w:lineRule="auto"/>
      </w:pPr>
      <w:r>
        <w:separator/>
      </w:r>
    </w:p>
  </w:footnote>
  <w:footnote w:type="continuationSeparator" w:id="0">
    <w:p w:rsidR="000A7F6B" w:rsidRDefault="000A7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E" w:rsidRDefault="00127F8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27F8E" w:rsidRDefault="00127F8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127F8E" w:rsidRDefault="00B13DAF">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D81A90">
      <w:rPr>
        <w:rFonts w:ascii="Cambria" w:eastAsia="Cambria" w:hAnsi="Cambria" w:cs="Cambria"/>
      </w:rPr>
      <w:t xml:space="preserve">e-ISSN: 2614-4212; p-ISSN: 1411-5794, Hal </w:t>
    </w:r>
    <w:r>
      <w:rPr>
        <w:rFonts w:ascii="Cambria" w:eastAsia="Cambria" w:hAnsi="Cambria" w:cs="Cambria"/>
      </w:rPr>
      <w:t>32-42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E" w:rsidRDefault="00127F8E">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rsidR="00127F8E" w:rsidRDefault="00127F8E">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rsidR="00127F8E" w:rsidRPr="00B13DAF" w:rsidRDefault="00B13DAF" w:rsidP="00B13DAF">
    <w:pPr>
      <w:pBdr>
        <w:top w:val="nil"/>
        <w:left w:val="nil"/>
        <w:bottom w:val="nil"/>
        <w:right w:val="nil"/>
        <w:between w:val="nil"/>
      </w:pBdr>
      <w:tabs>
        <w:tab w:val="center" w:pos="4513"/>
        <w:tab w:val="right" w:pos="9026"/>
      </w:tabs>
      <w:spacing w:after="0" w:line="240" w:lineRule="auto"/>
      <w:jc w:val="right"/>
      <w:rPr>
        <w:rFonts w:ascii="Arial" w:hAnsi="Arial" w:cs="Arial"/>
        <w:i/>
        <w:color w:val="000000"/>
        <w:sz w:val="18"/>
      </w:rPr>
    </w:pPr>
    <w:r w:rsidRPr="00B13DAF">
      <w:rPr>
        <w:rFonts w:ascii="Arial" w:hAnsi="Arial" w:cs="Arial"/>
        <w:i/>
        <w:color w:val="000000"/>
        <w:sz w:val="18"/>
      </w:rPr>
      <w:t>Strategi Supervisi Kepala Sekolah dalam Peningkatan Mutu Pendidikan di MA Salafiyah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4B" w:rsidRDefault="00BD214B" w:rsidP="00BD214B">
    <w:pPr>
      <w:tabs>
        <w:tab w:val="center" w:pos="4680"/>
        <w:tab w:val="right" w:pos="9360"/>
      </w:tabs>
      <w:spacing w:after="0" w:line="240" w:lineRule="auto"/>
      <w:jc w:val="right"/>
      <w:rPr>
        <w:rStyle w:val="Strong"/>
        <w:rFonts w:ascii="Cambria" w:hAnsi="Cambria" w:cs="Segoe UI"/>
        <w:shd w:val="clear" w:color="auto" w:fill="FFFFFF"/>
      </w:rPr>
    </w:pPr>
  </w:p>
  <w:p w:rsidR="00BD214B" w:rsidRPr="00D81A90" w:rsidRDefault="00BD214B" w:rsidP="00BD214B">
    <w:pPr>
      <w:tabs>
        <w:tab w:val="center" w:pos="4680"/>
        <w:tab w:val="right" w:pos="9360"/>
      </w:tabs>
      <w:spacing w:after="0" w:line="240" w:lineRule="auto"/>
      <w:jc w:val="right"/>
      <w:rPr>
        <w:rFonts w:ascii="Cambria" w:eastAsia="Cambria" w:hAnsi="Cambria" w:cs="Cambria"/>
        <w:b/>
        <w:bCs/>
      </w:rPr>
    </w:pPr>
    <w:r w:rsidRPr="00D81A90">
      <w:rPr>
        <w:rStyle w:val="Strong"/>
        <w:rFonts w:ascii="Cambria" w:hAnsi="Cambria" w:cs="Segoe UI"/>
        <w:shd w:val="clear" w:color="auto" w:fill="FFFFFF"/>
      </w:rPr>
      <w:t>Jurnal Ekonomi dan Manajemen</w:t>
    </w:r>
    <w:r w:rsidRPr="00D81A90">
      <w:rPr>
        <w:rFonts w:ascii="Cambria" w:eastAsia="Cambria" w:hAnsi="Cambria" w:cs="Cambria"/>
        <w:b/>
        <w:bCs/>
      </w:rPr>
      <w:t xml:space="preserve"> </w:t>
    </w:r>
  </w:p>
  <w:p w:rsidR="00BD214B" w:rsidRPr="00D81A90" w:rsidRDefault="00BD214B" w:rsidP="00BD214B">
    <w:pPr>
      <w:tabs>
        <w:tab w:val="center" w:pos="4680"/>
        <w:tab w:val="right" w:pos="9360"/>
      </w:tabs>
      <w:spacing w:after="0" w:line="240" w:lineRule="auto"/>
      <w:jc w:val="right"/>
      <w:rPr>
        <w:rFonts w:ascii="Cambria" w:eastAsia="Cambria" w:hAnsi="Cambria" w:cs="Cambria"/>
        <w:b/>
        <w:bCs/>
      </w:rPr>
    </w:pPr>
    <w:r w:rsidRPr="00D81A90">
      <w:rPr>
        <w:rFonts w:ascii="Cambria" w:hAnsi="Cambria"/>
        <w:noProof/>
      </w:rPr>
      <w:drawing>
        <wp:anchor distT="0" distB="0" distL="114300" distR="114300" simplePos="0" relativeHeight="251659264" behindDoc="0" locked="0" layoutInCell="1" hidden="0" allowOverlap="1" wp14:anchorId="0ABBA0A9" wp14:editId="5B0F25AC">
          <wp:simplePos x="0" y="0"/>
          <wp:positionH relativeFrom="margin">
            <wp:posOffset>85725</wp:posOffset>
          </wp:positionH>
          <wp:positionV relativeFrom="paragraph">
            <wp:posOffset>163830</wp:posOffset>
          </wp:positionV>
          <wp:extent cx="809625" cy="323850"/>
          <wp:effectExtent l="0" t="0" r="9525"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D81A90">
      <w:rPr>
        <w:rFonts w:ascii="Cambria" w:eastAsia="Cambria" w:hAnsi="Cambria" w:cs="Cambria"/>
        <w:b/>
        <w:bCs/>
      </w:rPr>
      <w:t>Volume 23 Nomor 3 September 2024</w:t>
    </w:r>
  </w:p>
  <w:p w:rsidR="00BD214B" w:rsidRPr="00D81A90" w:rsidRDefault="00BD214B" w:rsidP="00BD214B">
    <w:pPr>
      <w:tabs>
        <w:tab w:val="center" w:pos="4680"/>
        <w:tab w:val="right" w:pos="9360"/>
      </w:tabs>
      <w:spacing w:after="0" w:line="240" w:lineRule="auto"/>
      <w:jc w:val="right"/>
      <w:rPr>
        <w:rFonts w:ascii="Cambria" w:hAnsi="Cambria"/>
      </w:rPr>
    </w:pPr>
    <w:r w:rsidRPr="00D81A90">
      <w:rPr>
        <w:rFonts w:ascii="Cambria" w:hAnsi="Cambria"/>
        <w:noProof/>
        <w:color w:val="000000" w:themeColor="text1"/>
      </w:rPr>
      <w:drawing>
        <wp:anchor distT="0" distB="0" distL="114300" distR="114300" simplePos="0" relativeHeight="251660288" behindDoc="0" locked="0" layoutInCell="1" hidden="0" allowOverlap="1" wp14:anchorId="6F250CC0" wp14:editId="7B6716B6">
          <wp:simplePos x="0" y="0"/>
          <wp:positionH relativeFrom="column">
            <wp:posOffset>910590</wp:posOffset>
          </wp:positionH>
          <wp:positionV relativeFrom="paragraph">
            <wp:posOffset>7620</wp:posOffset>
          </wp:positionV>
          <wp:extent cx="838200" cy="29527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D81A90">
      <w:rPr>
        <w:rFonts w:ascii="Cambria" w:eastAsia="Cambria" w:hAnsi="Cambria" w:cs="Cambria"/>
      </w:rPr>
      <w:t xml:space="preserve">e-ISSN: 2614-4212; p-ISSN: 1411-5794, Hal </w:t>
    </w:r>
    <w:r>
      <w:rPr>
        <w:rFonts w:ascii="Cambria" w:eastAsia="Cambria" w:hAnsi="Cambria" w:cs="Cambria"/>
      </w:rPr>
      <w:t>32-</w:t>
    </w:r>
    <w:r w:rsidR="00B13DAF">
      <w:rPr>
        <w:rFonts w:ascii="Cambria" w:eastAsia="Cambria" w:hAnsi="Cambria" w:cs="Cambria"/>
      </w:rPr>
      <w:t>42</w:t>
    </w:r>
  </w:p>
  <w:p w:rsidR="00BD214B" w:rsidRPr="00D81A90" w:rsidRDefault="00BD214B" w:rsidP="00BD214B">
    <w:pPr>
      <w:pBdr>
        <w:top w:val="nil"/>
        <w:left w:val="nil"/>
        <w:bottom w:val="nil"/>
        <w:right w:val="nil"/>
        <w:between w:val="nil"/>
      </w:pBdr>
      <w:spacing w:after="0" w:line="240" w:lineRule="auto"/>
      <w:jc w:val="right"/>
      <w:rPr>
        <w:rFonts w:ascii="Cambria" w:eastAsia="Times New Roman" w:hAnsi="Cambria" w:cs="Times New Roman"/>
        <w:color w:val="000000" w:themeColor="text1"/>
      </w:rPr>
    </w:pPr>
    <w:r>
      <w:rPr>
        <w:rFonts w:ascii="Cambria" w:eastAsia="Times New Roman" w:hAnsi="Cambria" w:cs="Times New Roman"/>
        <w:color w:val="000000" w:themeColor="text1"/>
        <w:highlight w:val="white"/>
      </w:rPr>
      <w:t>DOI: .....</w:t>
    </w:r>
  </w:p>
  <w:p w:rsidR="00BD214B" w:rsidRPr="00D81A90" w:rsidRDefault="00BD214B" w:rsidP="00BD214B">
    <w:pPr>
      <w:tabs>
        <w:tab w:val="center" w:pos="4680"/>
        <w:tab w:val="right" w:pos="9360"/>
      </w:tabs>
      <w:spacing w:after="0" w:line="240" w:lineRule="auto"/>
      <w:jc w:val="right"/>
      <w:rPr>
        <w:rFonts w:ascii="Cambria" w:eastAsia="Cambria" w:hAnsi="Cambria" w:cs="Cambria"/>
        <w:bCs/>
        <w:i/>
        <w:sz w:val="20"/>
        <w:szCs w:val="20"/>
      </w:rPr>
    </w:pPr>
    <w:r w:rsidRPr="00D81A90">
      <w:rPr>
        <w:rFonts w:ascii="Cambria" w:eastAsia="Cambria" w:hAnsi="Cambria" w:cs="Cambria"/>
        <w:bCs/>
        <w:i/>
        <w:iCs/>
        <w:sz w:val="20"/>
        <w:szCs w:val="20"/>
      </w:rPr>
      <w:t>Available online at</w:t>
    </w:r>
    <w:r w:rsidRPr="00D81A90">
      <w:rPr>
        <w:rFonts w:ascii="Cambria" w:eastAsia="Cambria" w:hAnsi="Cambria" w:cs="Cambria"/>
        <w:b/>
        <w:i/>
        <w:sz w:val="20"/>
        <w:szCs w:val="20"/>
      </w:rPr>
      <w:t xml:space="preserve">: </w:t>
    </w:r>
    <w:hyperlink r:id="rId3" w:history="1">
      <w:r w:rsidRPr="00D81A90">
        <w:rPr>
          <w:rStyle w:val="Hyperlink"/>
          <w:rFonts w:ascii="Cambria" w:eastAsia="Cambria" w:hAnsi="Cambria" w:cs="Cambria"/>
          <w:bCs/>
          <w:i/>
          <w:sz w:val="20"/>
          <w:szCs w:val="20"/>
        </w:rPr>
        <w:t>https://ejournal.unigamalang.ac.id/index.php/jem</w:t>
      </w:r>
    </w:hyperlink>
    <w:r w:rsidRPr="00D81A90">
      <w:rPr>
        <w:rStyle w:val="Hyperlink"/>
        <w:rFonts w:ascii="Cambria" w:eastAsia="Cambria" w:hAnsi="Cambria" w:cs="Cambria"/>
        <w:bCs/>
        <w:i/>
        <w:sz w:val="20"/>
        <w:szCs w:val="20"/>
      </w:rPr>
      <w:t xml:space="preserve"> </w:t>
    </w:r>
  </w:p>
  <w:p w:rsidR="00BD214B" w:rsidRDefault="00BD214B" w:rsidP="00BD214B">
    <w:pPr>
      <w:pBdr>
        <w:top w:val="nil"/>
        <w:left w:val="nil"/>
        <w:bottom w:val="nil"/>
        <w:right w:val="nil"/>
        <w:between w:val="nil"/>
      </w:pBdr>
      <w:spacing w:after="0" w:line="240" w:lineRule="auto"/>
    </w:pPr>
    <w:r>
      <w:rPr>
        <w:noProof/>
      </w:rPr>
      <mc:AlternateContent>
        <mc:Choice Requires="wps">
          <w:drawing>
            <wp:anchor distT="0" distB="0" distL="114300" distR="114300" simplePos="0" relativeHeight="251661312" behindDoc="0" locked="0" layoutInCell="1" allowOverlap="1" wp14:anchorId="3CDF32C9" wp14:editId="59AC2DCC">
              <wp:simplePos x="0" y="0"/>
              <wp:positionH relativeFrom="margin">
                <wp:align>right</wp:align>
              </wp:positionH>
              <wp:positionV relativeFrom="paragraph">
                <wp:posOffset>48260</wp:posOffset>
              </wp:positionV>
              <wp:extent cx="5749637"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9AC59"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01.55pt,3.8pt" to="854.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4844"/>
    <w:multiLevelType w:val="multilevel"/>
    <w:tmpl w:val="1E0C2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E"/>
    <w:rsid w:val="0005495F"/>
    <w:rsid w:val="000A7F6B"/>
    <w:rsid w:val="00127F8E"/>
    <w:rsid w:val="00B13DAF"/>
    <w:rsid w:val="00BD214B"/>
    <w:rsid w:val="00D2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38932-8E9A-4521-8C82-593C83B3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ozak575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zak5758@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ejournal.unigamalang.ac.id/index.php/je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1CTO8oygxLmp43+bp6h27/05w==">CgMxLjAyCWguM3pueXNoNzgAciExMTdDQWNDenctaUQ1WEhJOU5WVTFVNF80UGU5VGdscFY=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dcterms:created xsi:type="dcterms:W3CDTF">2025-03-14T08:15:00Z</dcterms:created>
  <dcterms:modified xsi:type="dcterms:W3CDTF">2025-03-14T08:15:00Z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